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5B766E" w14:textId="77777777" w:rsidR="00C82B8B" w:rsidRPr="000113F4" w:rsidRDefault="007C0209" w:rsidP="000113F4">
      <w:pPr>
        <w:jc w:val="center"/>
        <w:rPr>
          <w:rFonts w:ascii="Arial" w:eastAsia="Garamond" w:hAnsi="Arial" w:cs="Garamond"/>
          <w:b/>
          <w:color w:val="000000" w:themeColor="text1"/>
          <w:sz w:val="24"/>
          <w:szCs w:val="24"/>
          <w:lang w:val="fr-CA"/>
        </w:rPr>
      </w:pPr>
      <w:r w:rsidRPr="000113F4">
        <w:rPr>
          <w:rFonts w:ascii="Arial" w:hAnsi="Arial"/>
          <w:color w:val="000000" w:themeColor="text1"/>
          <w:lang w:val="fr-CA"/>
        </w:rPr>
        <w:drawing>
          <wp:inline distT="0" distB="0" distL="0" distR="0" wp14:anchorId="6D806D37" wp14:editId="72EAC4BF">
            <wp:extent cx="1524000" cy="1066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24000" cy="1066800"/>
                    </a:xfrm>
                    <a:prstGeom prst="rect">
                      <a:avLst/>
                    </a:prstGeom>
                    <a:ln/>
                  </pic:spPr>
                </pic:pic>
              </a:graphicData>
            </a:graphic>
          </wp:inline>
        </w:drawing>
      </w:r>
    </w:p>
    <w:p w14:paraId="6FDB1AC5" w14:textId="77777777" w:rsidR="00C82B8B" w:rsidRPr="000113F4" w:rsidRDefault="00C82B8B" w:rsidP="000113F4">
      <w:pPr>
        <w:jc w:val="center"/>
        <w:rPr>
          <w:rFonts w:ascii="Arial" w:eastAsia="Garamond" w:hAnsi="Arial" w:cs="Garamond"/>
          <w:b/>
          <w:color w:val="000000" w:themeColor="text1"/>
          <w:sz w:val="24"/>
          <w:szCs w:val="24"/>
          <w:lang w:val="fr-CA"/>
        </w:rPr>
      </w:pPr>
    </w:p>
    <w:p w14:paraId="439EFC57" w14:textId="346ED98E" w:rsidR="00C82B8B" w:rsidRPr="000113F4" w:rsidRDefault="00E43464" w:rsidP="000113F4">
      <w:pPr>
        <w:jc w:val="center"/>
        <w:rPr>
          <w:rFonts w:ascii="Arial" w:eastAsia="Garamond" w:hAnsi="Arial" w:cs="Arial"/>
          <w:b/>
          <w:color w:val="000000" w:themeColor="text1"/>
          <w:lang w:val="fr-CA"/>
        </w:rPr>
      </w:pPr>
      <w:r w:rsidRPr="000113F4">
        <w:rPr>
          <w:rFonts w:ascii="Arial" w:eastAsia="Garamond" w:hAnsi="Arial" w:cs="Arial"/>
          <w:b/>
          <w:color w:val="000000" w:themeColor="text1"/>
          <w:lang w:val="fr-CA"/>
        </w:rPr>
        <w:t>PROCÈS-VERBAL</w:t>
      </w:r>
      <w:r w:rsidR="008C5164" w:rsidRPr="000113F4">
        <w:rPr>
          <w:rFonts w:ascii="Arial" w:eastAsia="Garamond" w:hAnsi="Arial" w:cs="Arial"/>
          <w:b/>
          <w:color w:val="000000" w:themeColor="text1"/>
          <w:lang w:val="fr-CA"/>
        </w:rPr>
        <w:t xml:space="preserve"> </w:t>
      </w:r>
      <w:r w:rsidR="000D2062" w:rsidRPr="000113F4">
        <w:rPr>
          <w:rFonts w:ascii="Arial" w:eastAsia="Garamond" w:hAnsi="Arial" w:cs="Arial"/>
          <w:b/>
          <w:color w:val="000000" w:themeColor="text1"/>
          <w:lang w:val="fr-CA"/>
        </w:rPr>
        <w:t>2020</w:t>
      </w:r>
    </w:p>
    <w:p w14:paraId="45436A59" w14:textId="77777777" w:rsidR="00C82B8B" w:rsidRPr="000113F4" w:rsidRDefault="00C82B8B" w:rsidP="000113F4">
      <w:pPr>
        <w:jc w:val="center"/>
        <w:rPr>
          <w:rFonts w:ascii="Arial" w:eastAsia="Garamond" w:hAnsi="Arial" w:cs="Arial"/>
          <w:color w:val="000000" w:themeColor="text1"/>
          <w:lang w:val="fr-CA"/>
        </w:rPr>
      </w:pPr>
    </w:p>
    <w:p w14:paraId="4653C2E1" w14:textId="2B6FE74A" w:rsidR="00C82B8B" w:rsidRPr="000113F4" w:rsidRDefault="007C0209" w:rsidP="000113F4">
      <w:pPr>
        <w:jc w:val="center"/>
        <w:rPr>
          <w:rFonts w:ascii="Arial" w:eastAsia="Garamond" w:hAnsi="Arial" w:cs="Arial"/>
          <w:color w:val="000000" w:themeColor="text1"/>
          <w:lang w:val="fr-CA"/>
        </w:rPr>
      </w:pPr>
      <w:r w:rsidRPr="000113F4">
        <w:rPr>
          <w:rFonts w:ascii="Arial" w:eastAsia="Garamond" w:hAnsi="Arial" w:cs="Arial"/>
          <w:color w:val="000000" w:themeColor="text1"/>
          <w:lang w:val="fr-CA"/>
        </w:rPr>
        <w:t>AG</w:t>
      </w:r>
      <w:r w:rsidR="00E43464" w:rsidRPr="000113F4">
        <w:rPr>
          <w:rFonts w:ascii="Arial" w:eastAsia="Garamond" w:hAnsi="Arial" w:cs="Arial"/>
          <w:color w:val="000000" w:themeColor="text1"/>
          <w:lang w:val="fr-CA"/>
        </w:rPr>
        <w:t xml:space="preserve">A du </w:t>
      </w:r>
      <w:r w:rsidRPr="000113F4">
        <w:rPr>
          <w:rFonts w:ascii="Arial" w:eastAsia="Garamond" w:hAnsi="Arial" w:cs="Arial"/>
          <w:color w:val="000000" w:themeColor="text1"/>
          <w:lang w:val="fr-CA"/>
        </w:rPr>
        <w:t xml:space="preserve">VRSC/ARAC </w:t>
      </w:r>
    </w:p>
    <w:p w14:paraId="50BA9497" w14:textId="55D372E4" w:rsidR="00E43464" w:rsidRPr="000113F4" w:rsidRDefault="000113F4" w:rsidP="000113F4">
      <w:pPr>
        <w:jc w:val="center"/>
        <w:rPr>
          <w:rFonts w:ascii="Arial" w:eastAsia="Garamond" w:hAnsi="Arial" w:cs="Arial"/>
          <w:color w:val="000000" w:themeColor="text1"/>
          <w:lang w:val="fr-CA"/>
        </w:rPr>
      </w:pPr>
      <w:r w:rsidRPr="000113F4">
        <w:rPr>
          <w:rFonts w:ascii="Arial" w:eastAsia="Garamond" w:hAnsi="Arial" w:cs="Arial"/>
          <w:color w:val="000000" w:themeColor="text1"/>
          <w:lang w:val="fr-CA"/>
        </w:rPr>
        <w:t>Tenue</w:t>
      </w:r>
      <w:r w:rsidR="00E43464" w:rsidRPr="000113F4">
        <w:rPr>
          <w:rFonts w:ascii="Arial" w:eastAsia="Garamond" w:hAnsi="Arial" w:cs="Arial"/>
          <w:color w:val="000000" w:themeColor="text1"/>
          <w:lang w:val="fr-CA"/>
        </w:rPr>
        <w:t xml:space="preserve"> le jeudi 28 mai 2020 à 15 h 00 HNE</w:t>
      </w:r>
    </w:p>
    <w:p w14:paraId="0F7B508F" w14:textId="2D623A8B" w:rsidR="00D65F21" w:rsidRPr="000113F4" w:rsidRDefault="000113F4" w:rsidP="000113F4">
      <w:pPr>
        <w:jc w:val="center"/>
        <w:rPr>
          <w:rFonts w:ascii="Arial" w:hAnsi="Arial" w:cs="Arial"/>
          <w:color w:val="000000" w:themeColor="text1"/>
          <w:lang w:val="fr-CA"/>
        </w:rPr>
      </w:pPr>
      <w:r w:rsidRPr="000113F4">
        <w:rPr>
          <w:rFonts w:ascii="Arial" w:eastAsia="Garamond" w:hAnsi="Arial" w:cs="Arial"/>
          <w:color w:val="000000" w:themeColor="text1"/>
          <w:lang w:val="fr-CA"/>
        </w:rPr>
        <w:t>Virtuellement</w:t>
      </w:r>
      <w:r w:rsidR="00E43464" w:rsidRPr="000113F4">
        <w:rPr>
          <w:rFonts w:ascii="Arial" w:eastAsia="Garamond" w:hAnsi="Arial" w:cs="Arial"/>
          <w:color w:val="000000" w:themeColor="text1"/>
          <w:lang w:val="fr-CA"/>
        </w:rPr>
        <w:t xml:space="preserve"> via Zoom en utilisant un lien sécurisé.</w:t>
      </w:r>
    </w:p>
    <w:p w14:paraId="78F413E7" w14:textId="77777777" w:rsidR="00C82B8B" w:rsidRPr="000113F4" w:rsidRDefault="00C82B8B" w:rsidP="000113F4">
      <w:pPr>
        <w:jc w:val="center"/>
        <w:rPr>
          <w:rFonts w:ascii="Arial" w:eastAsia="Garamond" w:hAnsi="Arial" w:cs="Arial"/>
          <w:color w:val="000000" w:themeColor="text1"/>
          <w:lang w:val="fr-CA"/>
        </w:rPr>
      </w:pPr>
    </w:p>
    <w:p w14:paraId="078E350B" w14:textId="65C3FDCC"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1.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 xml:space="preserve"> a déclaré la réunion ouverte à 15 h 05 HE et a </w:t>
      </w:r>
      <w:r w:rsidRPr="000113F4">
        <w:rPr>
          <w:rFonts w:ascii="Arial" w:eastAsia="Garamond" w:hAnsi="Arial" w:cs="Arial"/>
          <w:color w:val="000000" w:themeColor="text1"/>
          <w:lang w:val="fr-CA"/>
        </w:rPr>
        <w:t>dénombré</w:t>
      </w:r>
      <w:r w:rsidRPr="000113F4">
        <w:rPr>
          <w:rFonts w:ascii="Arial" w:eastAsia="Garamond" w:hAnsi="Arial" w:cs="Arial"/>
          <w:color w:val="000000" w:themeColor="text1"/>
          <w:lang w:val="fr-CA"/>
        </w:rPr>
        <w:t xml:space="preserve"> 27 participants, notamment: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 xml:space="preserve">, Laura Lucas, Nancy Marcotte, Catherine Emmanuel-Brunet, Kelley Fry, Elizabeth </w:t>
      </w:r>
      <w:proofErr w:type="spellStart"/>
      <w:r w:rsidRPr="000113F4">
        <w:rPr>
          <w:rFonts w:ascii="Arial" w:eastAsia="Garamond" w:hAnsi="Arial" w:cs="Arial"/>
          <w:color w:val="000000" w:themeColor="text1"/>
          <w:lang w:val="fr-CA"/>
        </w:rPr>
        <w:t>Klinck</w:t>
      </w:r>
      <w:proofErr w:type="spellEnd"/>
      <w:r w:rsidRPr="000113F4">
        <w:rPr>
          <w:rFonts w:ascii="Arial" w:eastAsia="Garamond" w:hAnsi="Arial" w:cs="Arial"/>
          <w:color w:val="000000" w:themeColor="text1"/>
          <w:lang w:val="fr-CA"/>
        </w:rPr>
        <w:t xml:space="preserve">, Denise O'Brien, Kathy Fisher , Michelle </w:t>
      </w:r>
      <w:proofErr w:type="spellStart"/>
      <w:r w:rsidRPr="000113F4">
        <w:rPr>
          <w:rFonts w:ascii="Arial" w:eastAsia="Garamond" w:hAnsi="Arial" w:cs="Arial"/>
          <w:color w:val="000000" w:themeColor="text1"/>
          <w:lang w:val="fr-CA"/>
        </w:rPr>
        <w:t>Demeyere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Jivan</w:t>
      </w:r>
      <w:proofErr w:type="spellEnd"/>
      <w:r w:rsidRPr="000113F4">
        <w:rPr>
          <w:rFonts w:ascii="Arial" w:eastAsia="Garamond" w:hAnsi="Arial" w:cs="Arial"/>
          <w:color w:val="000000" w:themeColor="text1"/>
          <w:lang w:val="fr-CA"/>
        </w:rPr>
        <w:t xml:space="preserve"> Nagra, Laura </w:t>
      </w:r>
      <w:proofErr w:type="spellStart"/>
      <w:r w:rsidRPr="000113F4">
        <w:rPr>
          <w:rFonts w:ascii="Arial" w:eastAsia="Garamond" w:hAnsi="Arial" w:cs="Arial"/>
          <w:color w:val="000000" w:themeColor="text1"/>
          <w:lang w:val="fr-CA"/>
        </w:rPr>
        <w:t>Blaney</w:t>
      </w:r>
      <w:proofErr w:type="spellEnd"/>
      <w:r w:rsidRPr="000113F4">
        <w:rPr>
          <w:rFonts w:ascii="Arial" w:eastAsia="Garamond" w:hAnsi="Arial" w:cs="Arial"/>
          <w:color w:val="000000" w:themeColor="text1"/>
          <w:lang w:val="fr-CA"/>
        </w:rPr>
        <w:t xml:space="preserve">, Gina Cali, Pamela Grimaud, Janet </w:t>
      </w:r>
      <w:proofErr w:type="spellStart"/>
      <w:r w:rsidRPr="000113F4">
        <w:rPr>
          <w:rFonts w:ascii="Arial" w:eastAsia="Garamond" w:hAnsi="Arial" w:cs="Arial"/>
          <w:color w:val="000000" w:themeColor="text1"/>
          <w:lang w:val="fr-CA"/>
        </w:rPr>
        <w:t>Torge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Joel</w:t>
      </w:r>
      <w:proofErr w:type="spellEnd"/>
      <w:r w:rsidRPr="000113F4">
        <w:rPr>
          <w:rFonts w:ascii="Arial" w:eastAsia="Garamond" w:hAnsi="Arial" w:cs="Arial"/>
          <w:color w:val="000000" w:themeColor="text1"/>
          <w:lang w:val="fr-CA"/>
        </w:rPr>
        <w:t xml:space="preserve"> Elliott, </w:t>
      </w:r>
      <w:proofErr w:type="spellStart"/>
      <w:r w:rsidRPr="000113F4">
        <w:rPr>
          <w:rFonts w:ascii="Arial" w:eastAsia="Garamond" w:hAnsi="Arial" w:cs="Arial"/>
          <w:color w:val="000000" w:themeColor="text1"/>
          <w:lang w:val="fr-CA"/>
        </w:rPr>
        <w:t>Willa</w:t>
      </w:r>
      <w:proofErr w:type="spellEnd"/>
      <w:r w:rsidRPr="000113F4">
        <w:rPr>
          <w:rFonts w:ascii="Arial" w:eastAsia="Garamond" w:hAnsi="Arial" w:cs="Arial"/>
          <w:color w:val="000000" w:themeColor="text1"/>
          <w:lang w:val="fr-CA"/>
        </w:rPr>
        <w:t xml:space="preserve"> Marcus, </w:t>
      </w:r>
      <w:proofErr w:type="spellStart"/>
      <w:r w:rsidRPr="000113F4">
        <w:rPr>
          <w:rFonts w:ascii="Arial" w:eastAsia="Garamond" w:hAnsi="Arial" w:cs="Arial"/>
          <w:color w:val="000000" w:themeColor="text1"/>
          <w:lang w:val="fr-CA"/>
        </w:rPr>
        <w:t>Celina</w:t>
      </w:r>
      <w:proofErr w:type="spellEnd"/>
      <w:r w:rsidRPr="000113F4">
        <w:rPr>
          <w:rFonts w:ascii="Arial" w:eastAsia="Garamond" w:hAnsi="Arial" w:cs="Arial"/>
          <w:color w:val="000000" w:themeColor="text1"/>
          <w:lang w:val="fr-CA"/>
        </w:rPr>
        <w:t xml:space="preserve"> Bell, </w:t>
      </w:r>
      <w:proofErr w:type="spellStart"/>
      <w:r w:rsidRPr="000113F4">
        <w:rPr>
          <w:rFonts w:ascii="Arial" w:eastAsia="Garamond" w:hAnsi="Arial" w:cs="Arial"/>
          <w:color w:val="000000" w:themeColor="text1"/>
          <w:lang w:val="fr-CA"/>
        </w:rPr>
        <w:t>Kathie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McKenna</w:t>
      </w:r>
      <w:proofErr w:type="spellEnd"/>
      <w:r w:rsidRPr="000113F4">
        <w:rPr>
          <w:rFonts w:ascii="Arial" w:eastAsia="Garamond" w:hAnsi="Arial" w:cs="Arial"/>
          <w:color w:val="000000" w:themeColor="text1"/>
          <w:lang w:val="fr-CA"/>
        </w:rPr>
        <w:t xml:space="preserve">, Kate </w:t>
      </w:r>
      <w:proofErr w:type="spellStart"/>
      <w:r w:rsidRPr="000113F4">
        <w:rPr>
          <w:rFonts w:ascii="Arial" w:eastAsia="Garamond" w:hAnsi="Arial" w:cs="Arial"/>
          <w:color w:val="000000" w:themeColor="text1"/>
          <w:lang w:val="fr-CA"/>
        </w:rPr>
        <w:t>Lingley</w:t>
      </w:r>
      <w:proofErr w:type="spellEnd"/>
      <w:r w:rsidRPr="000113F4">
        <w:rPr>
          <w:rFonts w:ascii="Arial" w:eastAsia="Garamond" w:hAnsi="Arial" w:cs="Arial"/>
          <w:color w:val="000000" w:themeColor="text1"/>
          <w:lang w:val="fr-CA"/>
        </w:rPr>
        <w:t xml:space="preserve">, Tammy Egan, Kristine </w:t>
      </w:r>
      <w:proofErr w:type="spellStart"/>
      <w:r w:rsidRPr="000113F4">
        <w:rPr>
          <w:rFonts w:ascii="Arial" w:eastAsia="Garamond" w:hAnsi="Arial" w:cs="Arial"/>
          <w:color w:val="000000" w:themeColor="text1"/>
          <w:lang w:val="fr-CA"/>
        </w:rPr>
        <w:t>Ryall</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Celeste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MacKenzie</w:t>
      </w:r>
      <w:proofErr w:type="spellEnd"/>
      <w:r w:rsidRPr="000113F4">
        <w:rPr>
          <w:rFonts w:ascii="Arial" w:eastAsia="Garamond" w:hAnsi="Arial" w:cs="Arial"/>
          <w:color w:val="000000" w:themeColor="text1"/>
          <w:lang w:val="fr-CA"/>
        </w:rPr>
        <w:t xml:space="preserve">, Mary Rose </w:t>
      </w:r>
      <w:proofErr w:type="spellStart"/>
      <w:r w:rsidRPr="000113F4">
        <w:rPr>
          <w:rFonts w:ascii="Arial" w:eastAsia="Garamond" w:hAnsi="Arial" w:cs="Arial"/>
          <w:color w:val="000000" w:themeColor="text1"/>
          <w:lang w:val="fr-CA"/>
        </w:rPr>
        <w:t>MacLachlan</w:t>
      </w:r>
      <w:proofErr w:type="spellEnd"/>
      <w:r w:rsidRPr="000113F4">
        <w:rPr>
          <w:rFonts w:ascii="Arial" w:eastAsia="Garamond" w:hAnsi="Arial" w:cs="Arial"/>
          <w:color w:val="000000" w:themeColor="text1"/>
          <w:lang w:val="fr-CA"/>
        </w:rPr>
        <w:t xml:space="preserve">, Max Berger, </w:t>
      </w:r>
      <w:proofErr w:type="spellStart"/>
      <w:r w:rsidRPr="000113F4">
        <w:rPr>
          <w:rFonts w:ascii="Arial" w:eastAsia="Garamond" w:hAnsi="Arial" w:cs="Arial"/>
          <w:color w:val="000000" w:themeColor="text1"/>
          <w:lang w:val="fr-CA"/>
        </w:rPr>
        <w:t>Talia</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Wooldridge</w:t>
      </w:r>
      <w:proofErr w:type="spellEnd"/>
      <w:r w:rsidRPr="000113F4">
        <w:rPr>
          <w:rFonts w:ascii="Arial" w:eastAsia="Garamond" w:hAnsi="Arial" w:cs="Arial"/>
          <w:color w:val="000000" w:themeColor="text1"/>
          <w:lang w:val="fr-CA"/>
        </w:rPr>
        <w:t xml:space="preserve"> et</w:t>
      </w:r>
      <w:r w:rsidRPr="000113F4">
        <w:rPr>
          <w:rFonts w:ascii="Arial" w:eastAsia="Garamond" w:hAnsi="Arial" w:cs="Arial"/>
          <w:color w:val="000000" w:themeColor="text1"/>
          <w:lang w:val="fr-CA"/>
        </w:rPr>
        <w:t xml:space="preserve"> Juan Andres Bello.</w:t>
      </w:r>
    </w:p>
    <w:p w14:paraId="7595AA81" w14:textId="77777777" w:rsidR="00E43464" w:rsidRPr="000113F4" w:rsidRDefault="00E43464" w:rsidP="000113F4">
      <w:pPr>
        <w:rPr>
          <w:rFonts w:ascii="Arial" w:eastAsia="Garamond" w:hAnsi="Arial" w:cs="Arial"/>
          <w:color w:val="000000" w:themeColor="text1"/>
          <w:lang w:val="fr-CA"/>
        </w:rPr>
      </w:pPr>
    </w:p>
    <w:p w14:paraId="09BB09F5" w14:textId="48B654DB"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2. Adoption du procès-verbal 2019. Le procès-verbal avait déjà été diffusé par </w:t>
      </w:r>
      <w:r w:rsidRPr="000113F4">
        <w:rPr>
          <w:rFonts w:ascii="Arial" w:eastAsia="Garamond" w:hAnsi="Arial" w:cs="Arial"/>
          <w:color w:val="000000" w:themeColor="text1"/>
          <w:lang w:val="fr-CA"/>
        </w:rPr>
        <w:t>courriel</w:t>
      </w:r>
      <w:r w:rsidRPr="000113F4">
        <w:rPr>
          <w:rFonts w:ascii="Arial" w:eastAsia="Garamond" w:hAnsi="Arial" w:cs="Arial"/>
          <w:color w:val="000000" w:themeColor="text1"/>
          <w:lang w:val="fr-CA"/>
        </w:rPr>
        <w:t>.</w:t>
      </w:r>
    </w:p>
    <w:p w14:paraId="6779AF7A" w14:textId="77777777" w:rsidR="00E43464" w:rsidRPr="000113F4" w:rsidRDefault="00E43464" w:rsidP="000113F4">
      <w:pPr>
        <w:rPr>
          <w:rFonts w:ascii="Arial" w:eastAsia="Garamond" w:hAnsi="Arial" w:cs="Arial"/>
          <w:color w:val="000000" w:themeColor="text1"/>
          <w:lang w:val="fr-CA"/>
        </w:rPr>
      </w:pPr>
    </w:p>
    <w:p w14:paraId="424DD35B" w14:textId="7948A201"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Motion de Laura </w:t>
      </w:r>
      <w:proofErr w:type="spellStart"/>
      <w:r w:rsidRPr="000113F4">
        <w:rPr>
          <w:rFonts w:ascii="Arial" w:eastAsia="Garamond" w:hAnsi="Arial" w:cs="Arial"/>
          <w:color w:val="000000" w:themeColor="text1"/>
          <w:lang w:val="fr-CA"/>
        </w:rPr>
        <w:t>Blaney</w:t>
      </w:r>
      <w:proofErr w:type="spellEnd"/>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d'accepter le procès-verbal de l'Assemblée générale annuelle du VRSC / ARAC 2019 tel qu</w:t>
      </w:r>
      <w:r w:rsidRPr="000113F4">
        <w:rPr>
          <w:rFonts w:ascii="Arial" w:eastAsia="Garamond" w:hAnsi="Arial" w:cs="Arial"/>
          <w:color w:val="000000" w:themeColor="text1"/>
          <w:lang w:val="fr-CA"/>
        </w:rPr>
        <w:t xml:space="preserve">’envoyé </w:t>
      </w:r>
      <w:r w:rsidRPr="000113F4">
        <w:rPr>
          <w:rFonts w:ascii="Arial" w:eastAsia="Garamond" w:hAnsi="Arial" w:cs="Arial"/>
          <w:color w:val="000000" w:themeColor="text1"/>
          <w:lang w:val="fr-CA"/>
        </w:rPr>
        <w:t>»</w:t>
      </w:r>
    </w:p>
    <w:p w14:paraId="3EB22373" w14:textId="77777777"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Appuyé par Nancy Marcotte</w:t>
      </w:r>
    </w:p>
    <w:p w14:paraId="5306C100" w14:textId="77777777"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Discussion: Aucune</w:t>
      </w:r>
    </w:p>
    <w:p w14:paraId="3A72046A" w14:textId="77777777" w:rsidR="008D1301" w:rsidRPr="000113F4" w:rsidRDefault="008D1301" w:rsidP="000113F4">
      <w:pPr>
        <w:rPr>
          <w:rFonts w:ascii="Arial" w:eastAsia="Garamond" w:hAnsi="Arial" w:cs="Arial"/>
          <w:color w:val="000000" w:themeColor="text1"/>
          <w:lang w:val="fr-CA"/>
        </w:rPr>
      </w:pPr>
    </w:p>
    <w:p w14:paraId="45270F1E" w14:textId="5B03C38E"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Vote: tous en faveur</w:t>
      </w:r>
    </w:p>
    <w:p w14:paraId="067BBDE1" w14:textId="16D31305"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O</w:t>
      </w:r>
      <w:r w:rsidRPr="000113F4">
        <w:rPr>
          <w:rFonts w:ascii="Arial" w:eastAsia="Garamond" w:hAnsi="Arial" w:cs="Arial"/>
          <w:color w:val="000000" w:themeColor="text1"/>
          <w:lang w:val="fr-CA"/>
        </w:rPr>
        <w:t>bjection: aucune</w:t>
      </w:r>
    </w:p>
    <w:p w14:paraId="54301B42" w14:textId="5C6EB9AD"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w:t>
      </w:r>
      <w:r w:rsidRPr="000113F4">
        <w:rPr>
          <w:rFonts w:ascii="Arial" w:eastAsia="Garamond" w:hAnsi="Arial" w:cs="Arial"/>
          <w:color w:val="000000" w:themeColor="text1"/>
          <w:lang w:val="fr-CA"/>
        </w:rPr>
        <w:t>bstention: aucune</w:t>
      </w:r>
    </w:p>
    <w:p w14:paraId="5492877F" w14:textId="5A15FCF1"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Adopté.</w:t>
      </w:r>
    </w:p>
    <w:p w14:paraId="1464E8C8" w14:textId="77777777" w:rsidR="00E43464" w:rsidRPr="000113F4" w:rsidRDefault="00E43464" w:rsidP="000113F4">
      <w:pPr>
        <w:rPr>
          <w:rFonts w:ascii="Arial" w:eastAsia="Garamond" w:hAnsi="Arial" w:cs="Arial"/>
          <w:color w:val="000000" w:themeColor="text1"/>
          <w:lang w:val="fr-CA"/>
        </w:rPr>
      </w:pPr>
    </w:p>
    <w:p w14:paraId="7E430BBB" w14:textId="12E00225"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3. Rapport d</w:t>
      </w:r>
      <w:r w:rsidRPr="000113F4">
        <w:rPr>
          <w:rFonts w:ascii="Arial" w:eastAsia="Garamond" w:hAnsi="Arial" w:cs="Arial"/>
          <w:color w:val="000000" w:themeColor="text1"/>
          <w:lang w:val="fr-CA"/>
        </w:rPr>
        <w:t xml:space="preserve">u </w:t>
      </w:r>
      <w:r w:rsidR="000113F4" w:rsidRPr="000113F4">
        <w:rPr>
          <w:rFonts w:ascii="Arial" w:eastAsia="Garamond" w:hAnsi="Arial" w:cs="Arial"/>
          <w:color w:val="000000" w:themeColor="text1"/>
          <w:lang w:val="fr-CA"/>
        </w:rPr>
        <w:t>président</w:t>
      </w:r>
      <w:r w:rsidRPr="000113F4">
        <w:rPr>
          <w:rFonts w:ascii="Arial" w:eastAsia="Garamond" w:hAnsi="Arial" w:cs="Arial"/>
          <w:color w:val="000000" w:themeColor="text1"/>
          <w:lang w:val="fr-CA"/>
        </w:rPr>
        <w:t xml:space="preserve"> ou de la présidente.</w:t>
      </w:r>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 xml:space="preserve"> a présenté les faits saillants de 2019, y compris l</w:t>
      </w:r>
      <w:r w:rsidR="008D1301" w:rsidRPr="000113F4">
        <w:rPr>
          <w:rFonts w:ascii="Arial" w:eastAsia="Garamond" w:hAnsi="Arial" w:cs="Arial"/>
          <w:color w:val="000000" w:themeColor="text1"/>
          <w:lang w:val="fr-CA"/>
        </w:rPr>
        <w:t>e nombre de membres présentement à</w:t>
      </w:r>
      <w:r w:rsidRPr="000113F4">
        <w:rPr>
          <w:rFonts w:ascii="Arial" w:eastAsia="Garamond" w:hAnsi="Arial" w:cs="Arial"/>
          <w:color w:val="000000" w:themeColor="text1"/>
          <w:lang w:val="fr-CA"/>
        </w:rPr>
        <w:t xml:space="preserve"> 109 personnes et une représentation pancanadienne au conseil d'administration. Mary Rose McLaughlin reprendra les offres d'emploi de Laura Lucas.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a également annoncé qu'elle et Nancy Marcotte quittaient leurs fonctions de direction. Le rapport du président est joint en annexe.</w:t>
      </w:r>
    </w:p>
    <w:p w14:paraId="6D260549" w14:textId="77777777" w:rsidR="00E43464" w:rsidRPr="000113F4" w:rsidRDefault="00E43464" w:rsidP="000113F4">
      <w:pPr>
        <w:rPr>
          <w:rFonts w:ascii="Arial" w:eastAsia="Garamond" w:hAnsi="Arial" w:cs="Arial"/>
          <w:color w:val="000000" w:themeColor="text1"/>
          <w:lang w:val="fr-CA"/>
        </w:rPr>
      </w:pPr>
    </w:p>
    <w:p w14:paraId="66A5A133" w14:textId="10F9D241"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4. </w:t>
      </w:r>
      <w:r w:rsidR="008D1301" w:rsidRPr="000113F4">
        <w:rPr>
          <w:rFonts w:ascii="Arial" w:eastAsia="Garamond" w:hAnsi="Arial" w:cs="Arial"/>
          <w:color w:val="000000" w:themeColor="text1"/>
          <w:lang w:val="fr-CA"/>
        </w:rPr>
        <w:t>Statut</w:t>
      </w:r>
      <w:r w:rsidRPr="000113F4">
        <w:rPr>
          <w:rFonts w:ascii="Arial" w:eastAsia="Garamond" w:hAnsi="Arial" w:cs="Arial"/>
          <w:color w:val="000000" w:themeColor="text1"/>
          <w:lang w:val="fr-CA"/>
        </w:rPr>
        <w:t xml:space="preserve"> du conseil d'administration. La liste des noms de candidatures avait déjà été distribuée par </w:t>
      </w:r>
      <w:r w:rsidR="008D1301" w:rsidRPr="000113F4">
        <w:rPr>
          <w:rFonts w:ascii="Arial" w:eastAsia="Garamond" w:hAnsi="Arial" w:cs="Arial"/>
          <w:color w:val="000000" w:themeColor="text1"/>
          <w:lang w:val="fr-CA"/>
        </w:rPr>
        <w:t>courriel</w:t>
      </w:r>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a lu la liste comprenant: Laura Lucas (présidente), Catherine Emmanuel-Brunet (vice-présidente), Kelley Fry (trésorière), </w:t>
      </w:r>
      <w:proofErr w:type="spellStart"/>
      <w:r w:rsidRPr="000113F4">
        <w:rPr>
          <w:rFonts w:ascii="Arial" w:eastAsia="Garamond" w:hAnsi="Arial" w:cs="Arial"/>
          <w:color w:val="000000" w:themeColor="text1"/>
          <w:lang w:val="fr-CA"/>
        </w:rPr>
        <w:t>Jivan</w:t>
      </w:r>
      <w:proofErr w:type="spellEnd"/>
      <w:r w:rsidRPr="000113F4">
        <w:rPr>
          <w:rFonts w:ascii="Arial" w:eastAsia="Garamond" w:hAnsi="Arial" w:cs="Arial"/>
          <w:color w:val="000000" w:themeColor="text1"/>
          <w:lang w:val="fr-CA"/>
        </w:rPr>
        <w:t xml:space="preserve"> Nagra (secrétaire),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 xml:space="preserve"> (présidente sortante), Nancy Marcotte, Laura </w:t>
      </w:r>
      <w:proofErr w:type="spellStart"/>
      <w:r w:rsidRPr="000113F4">
        <w:rPr>
          <w:rFonts w:ascii="Arial" w:eastAsia="Garamond" w:hAnsi="Arial" w:cs="Arial"/>
          <w:color w:val="000000" w:themeColor="text1"/>
          <w:lang w:val="fr-CA"/>
        </w:rPr>
        <w:t>Blaney</w:t>
      </w:r>
      <w:proofErr w:type="spellEnd"/>
      <w:r w:rsidRPr="000113F4">
        <w:rPr>
          <w:rFonts w:ascii="Arial" w:eastAsia="Garamond" w:hAnsi="Arial" w:cs="Arial"/>
          <w:color w:val="000000" w:themeColor="text1"/>
          <w:lang w:val="fr-CA"/>
        </w:rPr>
        <w:t xml:space="preserve">, Mary Rose </w:t>
      </w:r>
      <w:proofErr w:type="spellStart"/>
      <w:r w:rsidRPr="000113F4">
        <w:rPr>
          <w:rFonts w:ascii="Arial" w:eastAsia="Garamond" w:hAnsi="Arial" w:cs="Arial"/>
          <w:color w:val="000000" w:themeColor="text1"/>
          <w:lang w:val="fr-CA"/>
        </w:rPr>
        <w:t>MacLachlan</w:t>
      </w:r>
      <w:proofErr w:type="spellEnd"/>
      <w:r w:rsidRPr="000113F4">
        <w:rPr>
          <w:rFonts w:ascii="Arial" w:eastAsia="Garamond" w:hAnsi="Arial" w:cs="Arial"/>
          <w:color w:val="000000" w:themeColor="text1"/>
          <w:lang w:val="fr-CA"/>
        </w:rPr>
        <w:t xml:space="preserve"> et </w:t>
      </w:r>
      <w:proofErr w:type="spellStart"/>
      <w:r w:rsidRPr="000113F4">
        <w:rPr>
          <w:rFonts w:ascii="Arial" w:eastAsia="Garamond" w:hAnsi="Arial" w:cs="Arial"/>
          <w:color w:val="000000" w:themeColor="text1"/>
          <w:lang w:val="fr-CA"/>
        </w:rPr>
        <w:t>Celeste</w:t>
      </w:r>
      <w:proofErr w:type="spellEnd"/>
      <w:r w:rsidRPr="000113F4">
        <w:rPr>
          <w:rFonts w:ascii="Arial" w:eastAsia="Garamond" w:hAnsi="Arial" w:cs="Arial"/>
          <w:color w:val="000000" w:themeColor="text1"/>
          <w:lang w:val="fr-CA"/>
        </w:rPr>
        <w:t xml:space="preserve"> Mackenzie.</w:t>
      </w:r>
    </w:p>
    <w:p w14:paraId="7B262014" w14:textId="77777777" w:rsidR="00E43464" w:rsidRPr="000113F4" w:rsidRDefault="00E43464" w:rsidP="000113F4">
      <w:pPr>
        <w:rPr>
          <w:rFonts w:ascii="Arial" w:eastAsia="Garamond" w:hAnsi="Arial" w:cs="Arial"/>
          <w:color w:val="000000" w:themeColor="text1"/>
          <w:lang w:val="fr-CA"/>
        </w:rPr>
      </w:pPr>
    </w:p>
    <w:p w14:paraId="00A99774" w14:textId="77777777"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Proposition de Pamela Grimaud</w:t>
      </w:r>
      <w:proofErr w:type="gramStart"/>
      <w:r w:rsidRPr="000113F4">
        <w:rPr>
          <w:rFonts w:ascii="Arial" w:eastAsia="Garamond" w:hAnsi="Arial" w:cs="Arial"/>
          <w:color w:val="000000" w:themeColor="text1"/>
          <w:lang w:val="fr-CA"/>
        </w:rPr>
        <w:t xml:space="preserve"> «d'accepter</w:t>
      </w:r>
      <w:proofErr w:type="gramEnd"/>
      <w:r w:rsidRPr="000113F4">
        <w:rPr>
          <w:rFonts w:ascii="Arial" w:eastAsia="Garamond" w:hAnsi="Arial" w:cs="Arial"/>
          <w:color w:val="000000" w:themeColor="text1"/>
          <w:lang w:val="fr-CA"/>
        </w:rPr>
        <w:t xml:space="preserve"> la liste des noms du Conseil d'administration 2020 telle que présentée pour approbation par les membres.»</w:t>
      </w:r>
    </w:p>
    <w:p w14:paraId="0523FE1B" w14:textId="77777777"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Appuyé par </w:t>
      </w:r>
      <w:proofErr w:type="spellStart"/>
      <w:r w:rsidRPr="000113F4">
        <w:rPr>
          <w:rFonts w:ascii="Arial" w:eastAsia="Garamond" w:hAnsi="Arial" w:cs="Arial"/>
          <w:color w:val="000000" w:themeColor="text1"/>
          <w:lang w:val="fr-CA"/>
        </w:rPr>
        <w:t>Kathie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McKenna</w:t>
      </w:r>
      <w:proofErr w:type="spellEnd"/>
    </w:p>
    <w:p w14:paraId="1177D15E" w14:textId="77777777" w:rsidR="00E43464" w:rsidRPr="000113F4" w:rsidRDefault="00E4346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Discussion: Aucune</w:t>
      </w:r>
    </w:p>
    <w:p w14:paraId="0A241DA5" w14:textId="77777777" w:rsidR="00E43464" w:rsidRPr="000113F4" w:rsidRDefault="00E43464" w:rsidP="000113F4">
      <w:pPr>
        <w:rPr>
          <w:rFonts w:ascii="Arial" w:eastAsia="Garamond" w:hAnsi="Arial" w:cs="Arial"/>
          <w:color w:val="000000" w:themeColor="text1"/>
          <w:lang w:val="fr-CA"/>
        </w:rPr>
      </w:pPr>
    </w:p>
    <w:p w14:paraId="279AA893"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Vote: tous en faveur</w:t>
      </w:r>
    </w:p>
    <w:p w14:paraId="7341D11D"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lastRenderedPageBreak/>
        <w:t>Objection: aucune</w:t>
      </w:r>
    </w:p>
    <w:p w14:paraId="3F002AD7"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Abstention: aucune</w:t>
      </w:r>
    </w:p>
    <w:p w14:paraId="3CE7FD37" w14:textId="3FE17D91" w:rsidR="00717B2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Adopté.</w:t>
      </w:r>
    </w:p>
    <w:p w14:paraId="05872B44" w14:textId="2D9384E7" w:rsidR="00F14580" w:rsidRPr="000113F4" w:rsidRDefault="00F14580" w:rsidP="000113F4">
      <w:pPr>
        <w:rPr>
          <w:rFonts w:ascii="Arial" w:eastAsia="Garamond" w:hAnsi="Arial" w:cs="Arial"/>
          <w:color w:val="000000" w:themeColor="text1"/>
          <w:lang w:val="fr-CA"/>
        </w:rPr>
      </w:pPr>
    </w:p>
    <w:p w14:paraId="0F5E6A69" w14:textId="1E8EE97A" w:rsidR="00F14580" w:rsidRPr="000113F4" w:rsidRDefault="008D1301" w:rsidP="000113F4">
      <w:pPr>
        <w:rPr>
          <w:rFonts w:ascii="Arial" w:eastAsia="Garamond" w:hAnsi="Arial" w:cs="Arial"/>
          <w:color w:val="000000" w:themeColor="text1"/>
          <w:lang w:val="fr-CA"/>
        </w:rPr>
      </w:pP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a ensuite passé le </w:t>
      </w:r>
      <w:r w:rsidRPr="000113F4">
        <w:rPr>
          <w:rFonts w:ascii="Arial" w:eastAsia="Garamond" w:hAnsi="Arial" w:cs="Arial"/>
          <w:color w:val="000000" w:themeColor="text1"/>
          <w:lang w:val="fr-CA"/>
        </w:rPr>
        <w:t>flambeau</w:t>
      </w:r>
      <w:r w:rsidRPr="000113F4">
        <w:rPr>
          <w:rFonts w:ascii="Arial" w:eastAsia="Garamond" w:hAnsi="Arial" w:cs="Arial"/>
          <w:color w:val="000000" w:themeColor="text1"/>
          <w:lang w:val="fr-CA"/>
        </w:rPr>
        <w:t xml:space="preserve"> «</w:t>
      </w:r>
      <w:r w:rsidR="000113F4"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virtuel</w:t>
      </w:r>
      <w:r w:rsidR="000113F4"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à la présidente nouvellement élue Laura Lucas pour présider le reste de la réunion.</w:t>
      </w:r>
    </w:p>
    <w:p w14:paraId="038287B8" w14:textId="77777777" w:rsidR="00867E0B" w:rsidRPr="000113F4" w:rsidRDefault="00867E0B" w:rsidP="000113F4">
      <w:pPr>
        <w:rPr>
          <w:rFonts w:ascii="Arial" w:eastAsia="Garamond" w:hAnsi="Arial" w:cs="Arial"/>
          <w:color w:val="000000" w:themeColor="text1"/>
          <w:lang w:val="fr-CA"/>
        </w:rPr>
      </w:pPr>
    </w:p>
    <w:p w14:paraId="2280D664" w14:textId="10DE773E"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5</w:t>
      </w:r>
      <w:r w:rsidR="008D1301" w:rsidRPr="000113F4">
        <w:rPr>
          <w:rFonts w:ascii="Arial" w:eastAsia="Garamond" w:hAnsi="Arial" w:cs="Arial"/>
          <w:color w:val="000000" w:themeColor="text1"/>
          <w:lang w:val="fr-CA"/>
        </w:rPr>
        <w:t>. Déclaration d</w:t>
      </w:r>
      <w:r w:rsidR="008D1301" w:rsidRPr="000113F4">
        <w:rPr>
          <w:rFonts w:ascii="Arial" w:eastAsia="Garamond" w:hAnsi="Arial" w:cs="Arial"/>
          <w:color w:val="000000" w:themeColor="text1"/>
          <w:lang w:val="fr-CA"/>
        </w:rPr>
        <w:t>e la</w:t>
      </w:r>
      <w:r w:rsidR="008D1301" w:rsidRPr="000113F4">
        <w:rPr>
          <w:rFonts w:ascii="Arial" w:eastAsia="Garamond" w:hAnsi="Arial" w:cs="Arial"/>
          <w:color w:val="000000" w:themeColor="text1"/>
          <w:lang w:val="fr-CA"/>
        </w:rPr>
        <w:t xml:space="preserve"> nouve</w:t>
      </w:r>
      <w:r w:rsidR="008D1301" w:rsidRPr="000113F4">
        <w:rPr>
          <w:rFonts w:ascii="Arial" w:eastAsia="Garamond" w:hAnsi="Arial" w:cs="Arial"/>
          <w:color w:val="000000" w:themeColor="text1"/>
          <w:lang w:val="fr-CA"/>
        </w:rPr>
        <w:t>lle</w:t>
      </w:r>
      <w:r w:rsidR="008D1301" w:rsidRPr="000113F4">
        <w:rPr>
          <w:rFonts w:ascii="Arial" w:eastAsia="Garamond" w:hAnsi="Arial" w:cs="Arial"/>
          <w:color w:val="000000" w:themeColor="text1"/>
          <w:lang w:val="fr-CA"/>
        </w:rPr>
        <w:t xml:space="preserve"> président</w:t>
      </w:r>
      <w:r w:rsidR="008D1301" w:rsidRPr="000113F4">
        <w:rPr>
          <w:rFonts w:ascii="Arial" w:eastAsia="Garamond" w:hAnsi="Arial" w:cs="Arial"/>
          <w:color w:val="000000" w:themeColor="text1"/>
          <w:lang w:val="fr-CA"/>
        </w:rPr>
        <w:t>e</w:t>
      </w:r>
      <w:r w:rsidR="008D1301" w:rsidRPr="000113F4">
        <w:rPr>
          <w:rFonts w:ascii="Arial" w:eastAsia="Garamond" w:hAnsi="Arial" w:cs="Arial"/>
          <w:color w:val="000000" w:themeColor="text1"/>
          <w:lang w:val="fr-CA"/>
        </w:rPr>
        <w:t xml:space="preserve">. Laura Lucas s'est présentée et a remercié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et Nancy pour leurs nombreuses années de travail acharné et de leadership. La déclaration complète est jointe.</w:t>
      </w:r>
    </w:p>
    <w:p w14:paraId="43AD8E79" w14:textId="77777777" w:rsidR="008D1301" w:rsidRPr="000113F4" w:rsidRDefault="008D1301" w:rsidP="000113F4">
      <w:pPr>
        <w:rPr>
          <w:rFonts w:ascii="Arial" w:eastAsia="Garamond" w:hAnsi="Arial" w:cs="Arial"/>
          <w:color w:val="000000" w:themeColor="text1"/>
          <w:lang w:val="fr-CA"/>
        </w:rPr>
      </w:pPr>
    </w:p>
    <w:p w14:paraId="743F911E" w14:textId="7E104677"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6</w:t>
      </w:r>
      <w:r w:rsidR="008D1301" w:rsidRPr="000113F4">
        <w:rPr>
          <w:rFonts w:ascii="Arial" w:eastAsia="Garamond" w:hAnsi="Arial" w:cs="Arial"/>
          <w:color w:val="000000" w:themeColor="text1"/>
          <w:lang w:val="fr-CA"/>
        </w:rPr>
        <w:t>. Déclaration d</w:t>
      </w:r>
      <w:r w:rsidR="008D1301" w:rsidRPr="000113F4">
        <w:rPr>
          <w:rFonts w:ascii="Arial" w:eastAsia="Garamond" w:hAnsi="Arial" w:cs="Arial"/>
          <w:color w:val="000000" w:themeColor="text1"/>
          <w:lang w:val="fr-CA"/>
        </w:rPr>
        <w:t>e la</w:t>
      </w:r>
      <w:r w:rsidR="008D1301" w:rsidRPr="000113F4">
        <w:rPr>
          <w:rFonts w:ascii="Arial" w:eastAsia="Garamond" w:hAnsi="Arial" w:cs="Arial"/>
          <w:color w:val="000000" w:themeColor="text1"/>
          <w:lang w:val="fr-CA"/>
        </w:rPr>
        <w:t xml:space="preserve"> nouv</w:t>
      </w:r>
      <w:r w:rsidR="008D1301" w:rsidRPr="000113F4">
        <w:rPr>
          <w:rFonts w:ascii="Arial" w:eastAsia="Garamond" w:hAnsi="Arial" w:cs="Arial"/>
          <w:color w:val="000000" w:themeColor="text1"/>
          <w:lang w:val="fr-CA"/>
        </w:rPr>
        <w:t>elle</w:t>
      </w:r>
      <w:r w:rsidR="008D1301" w:rsidRPr="000113F4">
        <w:rPr>
          <w:rFonts w:ascii="Arial" w:eastAsia="Garamond" w:hAnsi="Arial" w:cs="Arial"/>
          <w:color w:val="000000" w:themeColor="text1"/>
          <w:lang w:val="fr-CA"/>
        </w:rPr>
        <w:t xml:space="preserve"> vice-président</w:t>
      </w:r>
      <w:r w:rsidR="008D1301" w:rsidRPr="000113F4">
        <w:rPr>
          <w:rFonts w:ascii="Arial" w:eastAsia="Garamond" w:hAnsi="Arial" w:cs="Arial"/>
          <w:color w:val="000000" w:themeColor="text1"/>
          <w:lang w:val="fr-CA"/>
        </w:rPr>
        <w:t>e</w:t>
      </w:r>
      <w:r w:rsidR="008D1301" w:rsidRPr="000113F4">
        <w:rPr>
          <w:rFonts w:ascii="Arial" w:eastAsia="Garamond" w:hAnsi="Arial" w:cs="Arial"/>
          <w:color w:val="000000" w:themeColor="text1"/>
          <w:lang w:val="fr-CA"/>
        </w:rPr>
        <w:t>. Catherine Emmanuel-Brunet s'est présentée et a souligné le travail spécifique de Nancy au Québec.</w:t>
      </w:r>
    </w:p>
    <w:p w14:paraId="45AF31F2" w14:textId="77777777" w:rsidR="008D1301" w:rsidRPr="000113F4" w:rsidRDefault="008D1301" w:rsidP="000113F4">
      <w:pPr>
        <w:rPr>
          <w:rFonts w:ascii="Arial" w:eastAsia="Garamond" w:hAnsi="Arial" w:cs="Arial"/>
          <w:color w:val="000000" w:themeColor="text1"/>
          <w:lang w:val="fr-CA"/>
        </w:rPr>
      </w:pPr>
    </w:p>
    <w:p w14:paraId="6D1BE91A" w14:textId="42C55B3D"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7</w:t>
      </w:r>
      <w:r w:rsidR="008D1301" w:rsidRPr="000113F4">
        <w:rPr>
          <w:rFonts w:ascii="Arial" w:eastAsia="Garamond" w:hAnsi="Arial" w:cs="Arial"/>
          <w:color w:val="000000" w:themeColor="text1"/>
          <w:lang w:val="fr-CA"/>
        </w:rPr>
        <w:t xml:space="preserve">. Rapport financier - Kelley Fry. Le rapport financier, y compris les relevés de comptes, avait déjà été diffusé par </w:t>
      </w:r>
      <w:r w:rsidR="008D1301" w:rsidRPr="000113F4">
        <w:rPr>
          <w:rFonts w:ascii="Arial" w:eastAsia="Garamond" w:hAnsi="Arial" w:cs="Arial"/>
          <w:color w:val="000000" w:themeColor="text1"/>
          <w:lang w:val="fr-CA"/>
        </w:rPr>
        <w:t>courriel</w:t>
      </w:r>
      <w:r w:rsidR="008D1301" w:rsidRPr="000113F4">
        <w:rPr>
          <w:rFonts w:ascii="Arial" w:eastAsia="Garamond" w:hAnsi="Arial" w:cs="Arial"/>
          <w:color w:val="000000" w:themeColor="text1"/>
          <w:lang w:val="fr-CA"/>
        </w:rPr>
        <w:t>. Kelley a parcouru les chiffres mettant en évidence une diminution des dépenses en raison d'un manque de voyages et une augmentation des revenus des membres en raison de nombreux nouveaux membres. L'argent normalement dépensé pour les initiatives éducatives à l'AGA ne sera pas transféré du Fonds Barbara Sears cette année car il n'y en a pas en raison de la nature virtuelle de l'AGA. Le rapport financier est joint.</w:t>
      </w:r>
    </w:p>
    <w:p w14:paraId="62CA82A1" w14:textId="77777777" w:rsidR="008D1301" w:rsidRPr="000113F4" w:rsidRDefault="008D1301" w:rsidP="000113F4">
      <w:pPr>
        <w:rPr>
          <w:rFonts w:ascii="Arial" w:eastAsia="Garamond" w:hAnsi="Arial" w:cs="Arial"/>
          <w:color w:val="000000" w:themeColor="text1"/>
          <w:lang w:val="fr-CA"/>
        </w:rPr>
      </w:pPr>
    </w:p>
    <w:p w14:paraId="0E0241D1" w14:textId="6B9FBD61"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Proposition de Kelley Fry «</w:t>
      </w:r>
      <w:r w:rsidR="000113F4"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d</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'accepter le rapport financier et les états financiers 2019 tels que présentés</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w:t>
      </w:r>
    </w:p>
    <w:p w14:paraId="07A3B4EA"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Appuyé par </w:t>
      </w:r>
      <w:proofErr w:type="spellStart"/>
      <w:r w:rsidRPr="000113F4">
        <w:rPr>
          <w:rFonts w:ascii="Arial" w:eastAsia="Garamond" w:hAnsi="Arial" w:cs="Arial"/>
          <w:color w:val="000000" w:themeColor="text1"/>
          <w:lang w:val="fr-CA"/>
        </w:rPr>
        <w:t>Celina</w:t>
      </w:r>
      <w:proofErr w:type="spellEnd"/>
      <w:r w:rsidRPr="000113F4">
        <w:rPr>
          <w:rFonts w:ascii="Arial" w:eastAsia="Garamond" w:hAnsi="Arial" w:cs="Arial"/>
          <w:color w:val="000000" w:themeColor="text1"/>
          <w:lang w:val="fr-CA"/>
        </w:rPr>
        <w:t xml:space="preserve"> Bell</w:t>
      </w:r>
    </w:p>
    <w:p w14:paraId="2E601B26" w14:textId="1CC803E2"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Discussion: Commentaire de Nancy Marcotte selon lequel les dépenses sont en baisse parce que </w:t>
      </w:r>
      <w:r w:rsidRPr="000113F4">
        <w:rPr>
          <w:rFonts w:ascii="Arial" w:eastAsia="Garamond" w:hAnsi="Arial" w:cs="Arial"/>
          <w:color w:val="000000" w:themeColor="text1"/>
          <w:lang w:val="fr-CA"/>
        </w:rPr>
        <w:t>la pandémie de la COVID-19</w:t>
      </w:r>
      <w:r w:rsidRPr="000113F4">
        <w:rPr>
          <w:rFonts w:ascii="Arial" w:eastAsia="Garamond" w:hAnsi="Arial" w:cs="Arial"/>
          <w:color w:val="000000" w:themeColor="text1"/>
          <w:lang w:val="fr-CA"/>
        </w:rPr>
        <w:t xml:space="preserve"> a annulé de nombreux plans, il devrait donc y avoir des fonds en abondance pour l'AGA 2021 à Québec.</w:t>
      </w:r>
    </w:p>
    <w:p w14:paraId="652E236D" w14:textId="77777777" w:rsidR="008D1301" w:rsidRPr="000113F4" w:rsidRDefault="008D1301" w:rsidP="000113F4">
      <w:pPr>
        <w:rPr>
          <w:rFonts w:ascii="Arial" w:eastAsia="Garamond" w:hAnsi="Arial" w:cs="Arial"/>
          <w:color w:val="000000" w:themeColor="text1"/>
          <w:lang w:val="fr-CA"/>
        </w:rPr>
      </w:pPr>
    </w:p>
    <w:p w14:paraId="5468F66B"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Vote: tous en faveur</w:t>
      </w:r>
    </w:p>
    <w:p w14:paraId="59C2388B"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Objection: aucune</w:t>
      </w:r>
    </w:p>
    <w:p w14:paraId="0B0005E4"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Abstention: aucune</w:t>
      </w:r>
    </w:p>
    <w:p w14:paraId="1AEEA3B1"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Adopté.</w:t>
      </w:r>
    </w:p>
    <w:p w14:paraId="1349FA75" w14:textId="77777777" w:rsidR="008D1301" w:rsidRPr="000113F4" w:rsidRDefault="008D1301" w:rsidP="000113F4">
      <w:pPr>
        <w:rPr>
          <w:rFonts w:ascii="Arial" w:eastAsia="Garamond" w:hAnsi="Arial" w:cs="Arial"/>
          <w:color w:val="000000" w:themeColor="text1"/>
          <w:lang w:val="fr-CA"/>
        </w:rPr>
      </w:pPr>
    </w:p>
    <w:p w14:paraId="181A20DD" w14:textId="3CADA17D"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8</w:t>
      </w:r>
      <w:r w:rsidR="008D1301" w:rsidRPr="000113F4">
        <w:rPr>
          <w:rFonts w:ascii="Arial" w:eastAsia="Garamond" w:hAnsi="Arial" w:cs="Arial"/>
          <w:color w:val="000000" w:themeColor="text1"/>
          <w:lang w:val="fr-CA"/>
        </w:rPr>
        <w:t xml:space="preserve">. Rapport du Québec - Nancy Marcotte. Nancy a mis en évidence les activités et les enjeux concernant les membres au Québec, notamment: les événements commandités par Getty Images et </w:t>
      </w:r>
      <w:proofErr w:type="spellStart"/>
      <w:r w:rsidR="008D1301" w:rsidRPr="000113F4">
        <w:rPr>
          <w:rFonts w:ascii="Arial" w:eastAsia="Garamond" w:hAnsi="Arial" w:cs="Arial"/>
          <w:color w:val="000000" w:themeColor="text1"/>
          <w:lang w:val="fr-CA"/>
        </w:rPr>
        <w:t>Screenocean</w:t>
      </w:r>
      <w:proofErr w:type="spellEnd"/>
      <w:r w:rsidR="008D1301" w:rsidRPr="000113F4">
        <w:rPr>
          <w:rFonts w:ascii="Arial" w:eastAsia="Garamond" w:hAnsi="Arial" w:cs="Arial"/>
          <w:color w:val="000000" w:themeColor="text1"/>
          <w:lang w:val="fr-CA"/>
        </w:rPr>
        <w:t>. Les efforts de planification de l'AGA de Québec ne sont pas vains puisque la plupart des prix et activités sont sécurisés pour 2021. Le rapport complet est joint.</w:t>
      </w:r>
    </w:p>
    <w:p w14:paraId="3D6B8744" w14:textId="77777777" w:rsidR="008D1301" w:rsidRPr="000113F4" w:rsidRDefault="008D1301" w:rsidP="000113F4">
      <w:pPr>
        <w:rPr>
          <w:rFonts w:ascii="Arial" w:eastAsia="Garamond" w:hAnsi="Arial" w:cs="Arial"/>
          <w:color w:val="000000" w:themeColor="text1"/>
          <w:lang w:val="fr-CA"/>
        </w:rPr>
      </w:pPr>
    </w:p>
    <w:p w14:paraId="61311265" w14:textId="1AF1BB00"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9</w:t>
      </w:r>
      <w:r w:rsidR="008D1301" w:rsidRPr="000113F4">
        <w:rPr>
          <w:rFonts w:ascii="Arial" w:eastAsia="Garamond" w:hAnsi="Arial" w:cs="Arial"/>
          <w:color w:val="000000" w:themeColor="text1"/>
          <w:lang w:val="fr-CA"/>
        </w:rPr>
        <w:t xml:space="preserve">. Rapport Facebook et LinkedIn - Elizabeth </w:t>
      </w:r>
      <w:proofErr w:type="spellStart"/>
      <w:r w:rsidR="008D1301" w:rsidRPr="000113F4">
        <w:rPr>
          <w:rFonts w:ascii="Arial" w:eastAsia="Garamond" w:hAnsi="Arial" w:cs="Arial"/>
          <w:color w:val="000000" w:themeColor="text1"/>
          <w:lang w:val="fr-CA"/>
        </w:rPr>
        <w:t>Klinck</w:t>
      </w:r>
      <w:proofErr w:type="spellEnd"/>
      <w:r w:rsidR="008D1301" w:rsidRPr="000113F4">
        <w:rPr>
          <w:rFonts w:ascii="Arial" w:eastAsia="Garamond" w:hAnsi="Arial" w:cs="Arial"/>
          <w:color w:val="000000" w:themeColor="text1"/>
          <w:lang w:val="fr-CA"/>
        </w:rPr>
        <w:t>. Elizabeth a également souligné les 15 années de service bénévole de Nancy au sein de l’organisation. Elle a noté que notre groupe Facebook continue d'être excellent pour le partage d'informations, mais comme il y a un mouvement de Facebook vers Instagram, un bénévole est nécessaire pour le mettre en place. Juan Andres Bello s'est montré intéressé et parlera à Elizabeth hors ligne.</w:t>
      </w:r>
    </w:p>
    <w:p w14:paraId="329B8C9A" w14:textId="77777777" w:rsidR="008D1301" w:rsidRPr="000113F4" w:rsidRDefault="008D1301" w:rsidP="000113F4">
      <w:pPr>
        <w:rPr>
          <w:rFonts w:ascii="Arial" w:eastAsia="Garamond" w:hAnsi="Arial" w:cs="Arial"/>
          <w:color w:val="000000" w:themeColor="text1"/>
          <w:lang w:val="fr-CA"/>
        </w:rPr>
      </w:pPr>
    </w:p>
    <w:p w14:paraId="4AE2DE98" w14:textId="0CFC6450" w:rsidR="000113F4"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10</w:t>
      </w:r>
      <w:r w:rsidR="008D1301" w:rsidRPr="000113F4">
        <w:rPr>
          <w:rFonts w:ascii="Arial" w:eastAsia="Garamond" w:hAnsi="Arial" w:cs="Arial"/>
          <w:color w:val="000000" w:themeColor="text1"/>
          <w:lang w:val="fr-CA"/>
        </w:rPr>
        <w:t xml:space="preserve">. Déclaration Twitter - Denise O’Brien. Le compte Twitter VRSC / ARAC compte 641 abonnés, contre 550 en janvier. En moyenne, il y a 100 abonnés de plus par an. Elle pense que Twitter nous donne une visibilité mondiale basée sur les tweets à ce jour. Une question de la salle sur les </w:t>
      </w:r>
      <w:proofErr w:type="gramStart"/>
      <w:r w:rsidR="008D1301" w:rsidRPr="000113F4">
        <w:rPr>
          <w:rFonts w:ascii="Arial" w:eastAsia="Garamond" w:hAnsi="Arial" w:cs="Arial"/>
          <w:color w:val="000000" w:themeColor="text1"/>
          <w:lang w:val="fr-CA"/>
        </w:rPr>
        <w:t>hashtags</w:t>
      </w:r>
      <w:proofErr w:type="gramEnd"/>
      <w:r w:rsidR="008D1301" w:rsidRPr="000113F4">
        <w:rPr>
          <w:rFonts w:ascii="Arial" w:eastAsia="Garamond" w:hAnsi="Arial" w:cs="Arial"/>
          <w:color w:val="000000" w:themeColor="text1"/>
          <w:lang w:val="fr-CA"/>
        </w:rPr>
        <w:t xml:space="preserve"> et s'il y a des hashtags spécifiques que nous devrions suivre. Rien qui ressort.</w:t>
      </w:r>
    </w:p>
    <w:p w14:paraId="2C8B2085" w14:textId="77777777" w:rsidR="000113F4" w:rsidRPr="000113F4" w:rsidRDefault="000113F4" w:rsidP="000113F4">
      <w:pPr>
        <w:ind w:firstLine="259"/>
        <w:rPr>
          <w:rFonts w:ascii="Arial" w:eastAsia="Garamond" w:hAnsi="Arial" w:cs="Arial"/>
          <w:color w:val="000000" w:themeColor="text1"/>
          <w:lang w:val="fr-CA"/>
        </w:rPr>
      </w:pPr>
    </w:p>
    <w:p w14:paraId="10CFB529" w14:textId="4D79862B"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11. </w:t>
      </w:r>
      <w:r w:rsidR="008D1301" w:rsidRPr="000113F4">
        <w:rPr>
          <w:rFonts w:ascii="Arial" w:eastAsia="Garamond" w:hAnsi="Arial" w:cs="Arial"/>
          <w:color w:val="000000" w:themeColor="text1"/>
          <w:lang w:val="fr-CA"/>
        </w:rPr>
        <w:t xml:space="preserve">Résumé de l'enquête sur les tarifs -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Domville</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a partagé les résultats de </w:t>
      </w:r>
      <w:r w:rsidR="008D1301" w:rsidRPr="000113F4">
        <w:rPr>
          <w:rFonts w:ascii="Arial" w:eastAsia="Garamond" w:hAnsi="Arial" w:cs="Arial"/>
          <w:color w:val="000000" w:themeColor="text1"/>
          <w:lang w:val="fr-CA"/>
        </w:rPr>
        <w:lastRenderedPageBreak/>
        <w:t>l'enquête auprès des membres sur la rémunération. Un nouvel onglet affichant les résultats est disponible dans la section «</w:t>
      </w:r>
      <w:r w:rsidRPr="000113F4">
        <w:rPr>
          <w:rFonts w:ascii="Arial" w:eastAsia="Garamond" w:hAnsi="Arial" w:cs="Arial"/>
          <w:color w:val="000000" w:themeColor="text1"/>
          <w:lang w:val="fr-CA"/>
        </w:rPr>
        <w:t xml:space="preserve"> </w:t>
      </w:r>
      <w:r w:rsidR="008D1301" w:rsidRPr="000113F4">
        <w:rPr>
          <w:rFonts w:ascii="Arial" w:eastAsia="Garamond" w:hAnsi="Arial" w:cs="Arial"/>
          <w:color w:val="000000" w:themeColor="text1"/>
          <w:lang w:val="fr-CA"/>
        </w:rPr>
        <w:t xml:space="preserve">membres </w:t>
      </w:r>
      <w:r w:rsidRPr="000113F4">
        <w:rPr>
          <w:rFonts w:ascii="Arial" w:eastAsia="Garamond" w:hAnsi="Arial" w:cs="Arial"/>
          <w:color w:val="000000" w:themeColor="text1"/>
          <w:lang w:val="fr-CA"/>
        </w:rPr>
        <w:t>seulement »</w:t>
      </w:r>
      <w:r w:rsidR="008D1301" w:rsidRPr="000113F4">
        <w:rPr>
          <w:rFonts w:ascii="Arial" w:eastAsia="Garamond" w:hAnsi="Arial" w:cs="Arial"/>
          <w:color w:val="000000" w:themeColor="text1"/>
          <w:lang w:val="fr-CA"/>
        </w:rPr>
        <w:t xml:space="preserve"> de notre site Web. Deux constatations à noter: les tarifs pour les RV dans les petites régions sont en moyenne inférieurs à ceux des personnes travaillant dans les grands centres et les tarifs pour les clients internationaux varient en fonction du type de projet. 30% des membres ont répondu au sondage.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s'est engagé à envoyer prochainement un </w:t>
      </w:r>
      <w:r w:rsidRPr="000113F4">
        <w:rPr>
          <w:rFonts w:ascii="Arial" w:eastAsia="Garamond" w:hAnsi="Arial" w:cs="Arial"/>
          <w:color w:val="000000" w:themeColor="text1"/>
          <w:lang w:val="fr-CA"/>
        </w:rPr>
        <w:t>courriel</w:t>
      </w:r>
      <w:r w:rsidR="008D1301" w:rsidRPr="000113F4">
        <w:rPr>
          <w:rFonts w:ascii="Arial" w:eastAsia="Garamond" w:hAnsi="Arial" w:cs="Arial"/>
          <w:color w:val="000000" w:themeColor="text1"/>
          <w:lang w:val="fr-CA"/>
        </w:rPr>
        <w:t xml:space="preserve"> de rappel aux membres, contenant des liens vers des ressources importantes. Le rapport complet est joint.</w:t>
      </w:r>
    </w:p>
    <w:p w14:paraId="0B6598ED" w14:textId="77777777" w:rsidR="008D1301" w:rsidRPr="000113F4" w:rsidRDefault="008D1301" w:rsidP="000113F4">
      <w:pPr>
        <w:rPr>
          <w:rFonts w:ascii="Arial" w:eastAsia="Garamond" w:hAnsi="Arial" w:cs="Arial"/>
          <w:color w:val="000000" w:themeColor="text1"/>
          <w:lang w:val="fr-CA"/>
        </w:rPr>
      </w:pPr>
    </w:p>
    <w:p w14:paraId="53A863F5" w14:textId="4A1D01ED"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w:t>
      </w:r>
      <w:r w:rsidR="008D1301" w:rsidRPr="000113F4">
        <w:rPr>
          <w:rFonts w:ascii="Arial" w:eastAsia="Garamond" w:hAnsi="Arial" w:cs="Arial"/>
          <w:color w:val="000000" w:themeColor="text1"/>
          <w:lang w:val="fr-CA"/>
        </w:rPr>
        <w:t xml:space="preserve">2. Modèle de note de transaction et directives - Laura Lucas. Laura a annoncé que deux nouveaux documents de ressources sont désormais disponibles pour les membres: un modèle de </w:t>
      </w:r>
      <w:r w:rsidR="008D1301" w:rsidRPr="000113F4">
        <w:rPr>
          <w:rFonts w:ascii="Arial" w:eastAsia="Garamond" w:hAnsi="Arial" w:cs="Arial"/>
          <w:color w:val="000000" w:themeColor="text1"/>
          <w:lang w:val="fr-CA"/>
        </w:rPr>
        <w:t>contrat</w:t>
      </w:r>
      <w:r w:rsidR="008D1301" w:rsidRPr="000113F4">
        <w:rPr>
          <w:rFonts w:ascii="Arial" w:eastAsia="Garamond" w:hAnsi="Arial" w:cs="Arial"/>
          <w:color w:val="000000" w:themeColor="text1"/>
          <w:lang w:val="fr-CA"/>
        </w:rPr>
        <w:t xml:space="preserve"> et un document de directives sur ce qu'il faut rechercher lors de la signature d'un</w:t>
      </w:r>
      <w:r w:rsidR="008D1301" w:rsidRPr="000113F4">
        <w:rPr>
          <w:rFonts w:ascii="Arial" w:eastAsia="Garamond" w:hAnsi="Arial" w:cs="Arial"/>
          <w:color w:val="000000" w:themeColor="text1"/>
          <w:lang w:val="fr-CA"/>
        </w:rPr>
        <w:t xml:space="preserve"> contrat</w:t>
      </w:r>
      <w:r w:rsidR="008D1301" w:rsidRPr="000113F4">
        <w:rPr>
          <w:rFonts w:ascii="Arial" w:eastAsia="Garamond" w:hAnsi="Arial" w:cs="Arial"/>
          <w:color w:val="000000" w:themeColor="text1"/>
          <w:lang w:val="fr-CA"/>
        </w:rPr>
        <w:t xml:space="preserve"> avec un client. Laura a décrit l'historique de ce processus et a remercié Nancy Marcotte,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Domville</w:t>
      </w:r>
      <w:proofErr w:type="spellEnd"/>
      <w:r w:rsidR="008D1301" w:rsidRPr="000113F4">
        <w:rPr>
          <w:rFonts w:ascii="Arial" w:eastAsia="Garamond" w:hAnsi="Arial" w:cs="Arial"/>
          <w:color w:val="000000" w:themeColor="text1"/>
          <w:lang w:val="fr-CA"/>
        </w:rPr>
        <w:t xml:space="preserve">, Monica Penner, Kathy Fisher, Tammy Egan et </w:t>
      </w:r>
      <w:proofErr w:type="spellStart"/>
      <w:r w:rsidR="008D1301" w:rsidRPr="000113F4">
        <w:rPr>
          <w:rFonts w:ascii="Arial" w:eastAsia="Garamond" w:hAnsi="Arial" w:cs="Arial"/>
          <w:color w:val="000000" w:themeColor="text1"/>
          <w:lang w:val="fr-CA"/>
        </w:rPr>
        <w:t>Willa</w:t>
      </w:r>
      <w:proofErr w:type="spellEnd"/>
      <w:r w:rsidR="008D1301" w:rsidRPr="000113F4">
        <w:rPr>
          <w:rFonts w:ascii="Arial" w:eastAsia="Garamond" w:hAnsi="Arial" w:cs="Arial"/>
          <w:color w:val="000000" w:themeColor="text1"/>
          <w:lang w:val="fr-CA"/>
        </w:rPr>
        <w:t xml:space="preserve"> Marcus pour leur travail acharné pour créer ces ressources utiles. Les versions françaises des documents sont à venir, mais doivent d'abord être examinées par un représentant légal du Québec.</w:t>
      </w:r>
    </w:p>
    <w:p w14:paraId="7E0FA01E" w14:textId="77777777" w:rsidR="008D1301" w:rsidRPr="000113F4" w:rsidRDefault="008D1301" w:rsidP="000113F4">
      <w:pPr>
        <w:rPr>
          <w:rFonts w:ascii="Arial" w:eastAsia="Garamond" w:hAnsi="Arial" w:cs="Arial"/>
          <w:color w:val="000000" w:themeColor="text1"/>
          <w:lang w:val="fr-CA"/>
        </w:rPr>
      </w:pPr>
    </w:p>
    <w:p w14:paraId="387E913D" w14:textId="55DFC6ED"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w:t>
      </w:r>
      <w:r w:rsidR="008D1301" w:rsidRPr="000113F4">
        <w:rPr>
          <w:rFonts w:ascii="Arial" w:eastAsia="Garamond" w:hAnsi="Arial" w:cs="Arial"/>
          <w:color w:val="000000" w:themeColor="text1"/>
          <w:lang w:val="fr-CA"/>
        </w:rPr>
        <w:t xml:space="preserve">3. Rapport sur le perfectionnement professionnel et la formation -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Domville</w:t>
      </w:r>
      <w:proofErr w:type="spellEnd"/>
      <w:r w:rsidR="008D1301" w:rsidRPr="000113F4">
        <w:rPr>
          <w:rFonts w:ascii="Arial" w:eastAsia="Garamond" w:hAnsi="Arial" w:cs="Arial"/>
          <w:color w:val="000000" w:themeColor="text1"/>
          <w:lang w:val="fr-CA"/>
        </w:rPr>
        <w:t xml:space="preserve">. Il y a eu plusieurs activités éducatives en 2019; une visite aux Archives publiques de l'Ontario, un atelier sur les accords de licence à Toronto et un voyage à Los Angeles au </w:t>
      </w:r>
      <w:proofErr w:type="spellStart"/>
      <w:r w:rsidR="008D1301" w:rsidRPr="000113F4">
        <w:rPr>
          <w:rFonts w:ascii="Arial" w:eastAsia="Garamond" w:hAnsi="Arial" w:cs="Arial"/>
          <w:color w:val="000000" w:themeColor="text1"/>
          <w:lang w:val="fr-CA"/>
        </w:rPr>
        <w:t>FootageFest</w:t>
      </w:r>
      <w:proofErr w:type="spellEnd"/>
      <w:r w:rsidR="008D1301" w:rsidRPr="000113F4">
        <w:rPr>
          <w:rFonts w:ascii="Arial" w:eastAsia="Garamond" w:hAnsi="Arial" w:cs="Arial"/>
          <w:color w:val="000000" w:themeColor="text1"/>
          <w:lang w:val="fr-CA"/>
        </w:rPr>
        <w:t xml:space="preserve">. Une version française de cet atelier a été reportée à l'automne en raison des restrictions de </w:t>
      </w:r>
      <w:r w:rsidR="008D1301" w:rsidRPr="000113F4">
        <w:rPr>
          <w:rFonts w:ascii="Arial" w:eastAsia="Garamond" w:hAnsi="Arial" w:cs="Arial"/>
          <w:color w:val="000000" w:themeColor="text1"/>
          <w:lang w:val="fr-CA"/>
        </w:rPr>
        <w:t>la COVID-19</w:t>
      </w:r>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quittera également la direction des initiatives d'éducation / atelier et demanda à toute personne intéressée de contacter Laura Lucas. Nancy Marcotte a remercié </w:t>
      </w:r>
      <w:proofErr w:type="spellStart"/>
      <w:r w:rsidR="008D1301" w:rsidRPr="000113F4">
        <w:rPr>
          <w:rFonts w:ascii="Arial" w:eastAsia="Garamond" w:hAnsi="Arial" w:cs="Arial"/>
          <w:color w:val="000000" w:themeColor="text1"/>
          <w:lang w:val="fr-CA"/>
        </w:rPr>
        <w:t>Celina</w:t>
      </w:r>
      <w:proofErr w:type="spellEnd"/>
      <w:r w:rsidR="008D1301" w:rsidRPr="000113F4">
        <w:rPr>
          <w:rFonts w:ascii="Arial" w:eastAsia="Garamond" w:hAnsi="Arial" w:cs="Arial"/>
          <w:color w:val="000000" w:themeColor="text1"/>
          <w:lang w:val="fr-CA"/>
        </w:rPr>
        <w:t xml:space="preserve"> Bell pour tout son travail acharné pour résumer le voyage à Los Angeles. Elizabeth </w:t>
      </w:r>
      <w:proofErr w:type="spellStart"/>
      <w:r w:rsidR="008D1301" w:rsidRPr="000113F4">
        <w:rPr>
          <w:rFonts w:ascii="Arial" w:eastAsia="Garamond" w:hAnsi="Arial" w:cs="Arial"/>
          <w:color w:val="000000" w:themeColor="text1"/>
          <w:lang w:val="fr-CA"/>
        </w:rPr>
        <w:t>Klinck</w:t>
      </w:r>
      <w:proofErr w:type="spellEnd"/>
      <w:r w:rsidR="008D1301" w:rsidRPr="000113F4">
        <w:rPr>
          <w:rFonts w:ascii="Arial" w:eastAsia="Garamond" w:hAnsi="Arial" w:cs="Arial"/>
          <w:color w:val="000000" w:themeColor="text1"/>
          <w:lang w:val="fr-CA"/>
        </w:rPr>
        <w:t xml:space="preserve"> a partagé quelques autres opportunités éducatives à venir.</w:t>
      </w:r>
    </w:p>
    <w:p w14:paraId="6A96B231" w14:textId="77777777" w:rsidR="008D1301" w:rsidRPr="000113F4" w:rsidRDefault="008D1301" w:rsidP="000113F4">
      <w:pPr>
        <w:rPr>
          <w:rFonts w:ascii="Arial" w:eastAsia="Garamond" w:hAnsi="Arial" w:cs="Arial"/>
          <w:color w:val="000000" w:themeColor="text1"/>
          <w:lang w:val="fr-CA"/>
        </w:rPr>
      </w:pPr>
    </w:p>
    <w:p w14:paraId="323EE442" w14:textId="04DF462C"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w:t>
      </w:r>
      <w:r w:rsidR="008D1301" w:rsidRPr="000113F4">
        <w:rPr>
          <w:rFonts w:ascii="Arial" w:eastAsia="Garamond" w:hAnsi="Arial" w:cs="Arial"/>
          <w:color w:val="000000" w:themeColor="text1"/>
          <w:lang w:val="fr-CA"/>
        </w:rPr>
        <w:t xml:space="preserve">4. Rapport de restructuration du site Web -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Domville</w:t>
      </w:r>
      <w:proofErr w:type="spellEnd"/>
      <w:r w:rsidR="008D1301" w:rsidRPr="000113F4">
        <w:rPr>
          <w:rFonts w:ascii="Arial" w:eastAsia="Garamond" w:hAnsi="Arial" w:cs="Arial"/>
          <w:color w:val="000000" w:themeColor="text1"/>
          <w:lang w:val="fr-CA"/>
        </w:rPr>
        <w:t xml:space="preserve">. </w:t>
      </w:r>
      <w:proofErr w:type="spellStart"/>
      <w:r w:rsidR="008D1301" w:rsidRPr="000113F4">
        <w:rPr>
          <w:rFonts w:ascii="Arial" w:eastAsia="Garamond" w:hAnsi="Arial" w:cs="Arial"/>
          <w:color w:val="000000" w:themeColor="text1"/>
          <w:lang w:val="fr-CA"/>
        </w:rPr>
        <w:t>Elspeth</w:t>
      </w:r>
      <w:proofErr w:type="spellEnd"/>
      <w:r w:rsidR="008D1301" w:rsidRPr="000113F4">
        <w:rPr>
          <w:rFonts w:ascii="Arial" w:eastAsia="Garamond" w:hAnsi="Arial" w:cs="Arial"/>
          <w:color w:val="000000" w:themeColor="text1"/>
          <w:lang w:val="fr-CA"/>
        </w:rPr>
        <w:t xml:space="preserve"> a souligné les changements apportés au site Web du VRSC / ARAC en termes d'organisation; tant du côté public que du côté privé. Il y a une section pour les podcasts, et nous avons 1 offre. Elle a noté les défis d'une «</w:t>
      </w:r>
      <w:r w:rsidRPr="000113F4">
        <w:rPr>
          <w:rFonts w:ascii="Arial" w:eastAsia="Garamond" w:hAnsi="Arial" w:cs="Arial"/>
          <w:color w:val="000000" w:themeColor="text1"/>
          <w:lang w:val="fr-CA"/>
        </w:rPr>
        <w:t xml:space="preserve"> </w:t>
      </w:r>
      <w:r w:rsidR="008D1301" w:rsidRPr="000113F4">
        <w:rPr>
          <w:rFonts w:ascii="Arial" w:eastAsia="Garamond" w:hAnsi="Arial" w:cs="Arial"/>
          <w:color w:val="000000" w:themeColor="text1"/>
          <w:lang w:val="fr-CA"/>
        </w:rPr>
        <w:t>refonte</w:t>
      </w:r>
      <w:r w:rsidRPr="000113F4">
        <w:rPr>
          <w:rFonts w:ascii="Arial" w:eastAsia="Garamond" w:hAnsi="Arial" w:cs="Arial"/>
          <w:color w:val="000000" w:themeColor="text1"/>
          <w:lang w:val="fr-CA"/>
        </w:rPr>
        <w:t xml:space="preserve"> </w:t>
      </w:r>
      <w:r w:rsidR="008D1301" w:rsidRPr="000113F4">
        <w:rPr>
          <w:rFonts w:ascii="Arial" w:eastAsia="Garamond" w:hAnsi="Arial" w:cs="Arial"/>
          <w:color w:val="000000" w:themeColor="text1"/>
          <w:lang w:val="fr-CA"/>
        </w:rPr>
        <w:t>» substantielle et a remercié la webmestre Cindy Jacobsen pour tout son travail acharné. Le rapport complet est joint.</w:t>
      </w:r>
    </w:p>
    <w:p w14:paraId="31C78561" w14:textId="77777777" w:rsidR="008D1301" w:rsidRPr="000113F4" w:rsidRDefault="008D1301" w:rsidP="000113F4">
      <w:pPr>
        <w:rPr>
          <w:rFonts w:ascii="Arial" w:eastAsia="Garamond" w:hAnsi="Arial" w:cs="Arial"/>
          <w:color w:val="000000" w:themeColor="text1"/>
          <w:lang w:val="fr-CA"/>
        </w:rPr>
      </w:pPr>
    </w:p>
    <w:p w14:paraId="4E54A611" w14:textId="0493B1D2" w:rsidR="008D1301"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w:t>
      </w:r>
      <w:r w:rsidR="008D1301" w:rsidRPr="000113F4">
        <w:rPr>
          <w:rFonts w:ascii="Arial" w:eastAsia="Garamond" w:hAnsi="Arial" w:cs="Arial"/>
          <w:color w:val="000000" w:themeColor="text1"/>
          <w:lang w:val="fr-CA"/>
        </w:rPr>
        <w:t>5. Acceptation de tous les rapports.</w:t>
      </w:r>
    </w:p>
    <w:p w14:paraId="2073AD20" w14:textId="6FD2D3BE"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Motion de Nancy Marcotte «</w:t>
      </w:r>
      <w:r w:rsidR="000113F4"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d’accepter les 8 rapports: (rapport du président, rapport du Québec, rapport Facebook, déclaration Twitter, résumé de l’enquête sur les tarifs, rapport sur l’éducation et rapport sur la restructuration du site Web) tels que présentés</w:t>
      </w:r>
      <w:r w:rsidR="000113F4"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w:t>
      </w:r>
    </w:p>
    <w:p w14:paraId="10C55B07"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Appuyé par Pamela Grimaud</w:t>
      </w:r>
    </w:p>
    <w:p w14:paraId="7E41CA12" w14:textId="77777777" w:rsidR="008D1301" w:rsidRPr="000113F4" w:rsidRDefault="008D1301"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Discussion: Aucune</w:t>
      </w:r>
    </w:p>
    <w:p w14:paraId="150A2AAC" w14:textId="77777777" w:rsidR="00EB27FA" w:rsidRPr="000113F4" w:rsidRDefault="00EB27FA" w:rsidP="000113F4">
      <w:pPr>
        <w:rPr>
          <w:rFonts w:ascii="Arial" w:eastAsia="Garamond" w:hAnsi="Arial" w:cs="Arial"/>
          <w:color w:val="000000" w:themeColor="text1"/>
          <w:lang w:val="fr-CA"/>
        </w:rPr>
      </w:pPr>
    </w:p>
    <w:p w14:paraId="0907CA96" w14:textId="77777777" w:rsidR="00EB27FA" w:rsidRPr="000113F4" w:rsidRDefault="00EB27FA"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Vote: tous en faveur</w:t>
      </w:r>
    </w:p>
    <w:p w14:paraId="0AF39FA2" w14:textId="77777777" w:rsidR="00EB27FA" w:rsidRPr="000113F4" w:rsidRDefault="00EB27FA"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Objection: aucune</w:t>
      </w:r>
    </w:p>
    <w:p w14:paraId="3F3FB3BD" w14:textId="77777777" w:rsidR="00EB27FA" w:rsidRPr="000113F4" w:rsidRDefault="00EB27FA"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Abstention: aucune</w:t>
      </w:r>
    </w:p>
    <w:p w14:paraId="5401CE6D" w14:textId="3469744A" w:rsidR="008D1301" w:rsidRPr="000113F4" w:rsidRDefault="00EB27FA"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Adopté.</w:t>
      </w:r>
    </w:p>
    <w:p w14:paraId="645908CE" w14:textId="77777777" w:rsidR="008D1301" w:rsidRPr="000113F4" w:rsidRDefault="008D1301" w:rsidP="000113F4">
      <w:pPr>
        <w:rPr>
          <w:rFonts w:ascii="Arial" w:eastAsia="Garamond" w:hAnsi="Arial" w:cs="Arial"/>
          <w:color w:val="000000" w:themeColor="text1"/>
          <w:lang w:val="fr-CA"/>
        </w:rPr>
      </w:pPr>
    </w:p>
    <w:p w14:paraId="0ECD32B8" w14:textId="44AC39E9" w:rsidR="000113F4" w:rsidRPr="000113F4" w:rsidRDefault="000113F4"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w:t>
      </w:r>
      <w:r w:rsidR="008D1301" w:rsidRPr="000113F4">
        <w:rPr>
          <w:rFonts w:ascii="Arial" w:eastAsia="Garamond" w:hAnsi="Arial" w:cs="Arial"/>
          <w:color w:val="000000" w:themeColor="text1"/>
          <w:lang w:val="fr-CA"/>
        </w:rPr>
        <w:t xml:space="preserve">6. Questions diverses. Kathy Fisher a parlé de Doc Alberta et de ses ateliers réussis qui ont été bien accueillis par plus de 80 participants. </w:t>
      </w:r>
      <w:proofErr w:type="spellStart"/>
      <w:r w:rsidR="008D1301" w:rsidRPr="000113F4">
        <w:rPr>
          <w:rFonts w:ascii="Arial" w:eastAsia="Garamond" w:hAnsi="Arial" w:cs="Arial"/>
          <w:color w:val="000000" w:themeColor="text1"/>
          <w:lang w:val="fr-CA"/>
        </w:rPr>
        <w:t>Willa</w:t>
      </w:r>
      <w:proofErr w:type="spellEnd"/>
      <w:r w:rsidR="008D1301" w:rsidRPr="000113F4">
        <w:rPr>
          <w:rFonts w:ascii="Arial" w:eastAsia="Garamond" w:hAnsi="Arial" w:cs="Arial"/>
          <w:color w:val="000000" w:themeColor="text1"/>
          <w:lang w:val="fr-CA"/>
        </w:rPr>
        <w:t xml:space="preserve"> Marcus a annoncé qu'une décision judiciaire récente aura un impact considérable sur le «</w:t>
      </w:r>
      <w:r w:rsidR="00EB27FA" w:rsidRPr="000113F4">
        <w:rPr>
          <w:rFonts w:ascii="Arial" w:eastAsia="Garamond" w:hAnsi="Arial" w:cs="Arial"/>
          <w:color w:val="000000" w:themeColor="text1"/>
          <w:lang w:val="fr-CA"/>
        </w:rPr>
        <w:t xml:space="preserve"> </w:t>
      </w:r>
      <w:r w:rsidR="008D1301" w:rsidRPr="000113F4">
        <w:rPr>
          <w:rFonts w:ascii="Arial" w:eastAsia="Garamond" w:hAnsi="Arial" w:cs="Arial"/>
          <w:color w:val="000000" w:themeColor="text1"/>
          <w:lang w:val="fr-CA"/>
        </w:rPr>
        <w:t xml:space="preserve">traitement </w:t>
      </w:r>
      <w:r w:rsidRPr="000113F4">
        <w:rPr>
          <w:rFonts w:ascii="Arial" w:eastAsia="Garamond" w:hAnsi="Arial" w:cs="Arial"/>
          <w:color w:val="000000" w:themeColor="text1"/>
          <w:lang w:val="fr-CA"/>
        </w:rPr>
        <w:t>équitable</w:t>
      </w:r>
      <w:r w:rsidR="00EB27FA" w:rsidRPr="000113F4">
        <w:rPr>
          <w:rFonts w:ascii="Arial" w:eastAsia="Garamond" w:hAnsi="Arial" w:cs="Arial"/>
          <w:color w:val="000000" w:themeColor="text1"/>
          <w:lang w:val="fr-CA"/>
        </w:rPr>
        <w:t xml:space="preserve"> </w:t>
      </w:r>
      <w:r w:rsidR="008D1301" w:rsidRPr="000113F4">
        <w:rPr>
          <w:rFonts w:ascii="Arial" w:eastAsia="Garamond" w:hAnsi="Arial" w:cs="Arial"/>
          <w:color w:val="000000" w:themeColor="text1"/>
          <w:lang w:val="fr-CA"/>
        </w:rPr>
        <w:t>» au Canada. Elle enverra les détails à Laura Lucas pour distribution au groupe. Kelley Fry a annoncé qu'après 11 ans, elle démissionnerait de son poste de trésorière à l'AGA 2021. Elle a souligné les besoins et l'engagement en temps du rôle et une recherche aura lieu à l'automne.</w:t>
      </w:r>
    </w:p>
    <w:p w14:paraId="1E367C55" w14:textId="77777777" w:rsidR="000113F4" w:rsidRPr="000113F4" w:rsidRDefault="000113F4" w:rsidP="000113F4">
      <w:pPr>
        <w:rPr>
          <w:rFonts w:ascii="Arial" w:eastAsia="Garamond" w:hAnsi="Arial" w:cs="Arial"/>
          <w:color w:val="000000" w:themeColor="text1"/>
          <w:lang w:val="fr-CA"/>
        </w:rPr>
      </w:pPr>
    </w:p>
    <w:p w14:paraId="090AE7EF" w14:textId="34423314" w:rsidR="000113F4" w:rsidRPr="000113F4" w:rsidRDefault="000113F4">
      <w:pPr>
        <w:rPr>
          <w:rFonts w:ascii="Arial" w:eastAsia="Garamond" w:hAnsi="Arial" w:cs="Arial"/>
          <w:color w:val="000000" w:themeColor="text1"/>
          <w:lang w:val="fr-CA"/>
        </w:rPr>
      </w:pPr>
      <w:r w:rsidRPr="000113F4">
        <w:rPr>
          <w:rFonts w:ascii="Arial" w:eastAsia="Garamond" w:hAnsi="Arial" w:cs="Arial"/>
          <w:color w:val="000000" w:themeColor="text1"/>
          <w:lang w:val="fr-CA"/>
        </w:rPr>
        <w:t>17. Ajournement</w:t>
      </w:r>
      <w:r w:rsidR="00C6697B" w:rsidRPr="000113F4">
        <w:rPr>
          <w:rFonts w:ascii="Arial" w:eastAsia="Garamond" w:hAnsi="Arial" w:cs="Arial"/>
          <w:color w:val="000000" w:themeColor="text1"/>
          <w:lang w:val="fr-CA"/>
        </w:rPr>
        <w:t>.</w:t>
      </w:r>
      <w:r w:rsidR="0018513C" w:rsidRPr="000113F4">
        <w:rPr>
          <w:rFonts w:ascii="Arial" w:eastAsia="Garamond" w:hAnsi="Arial" w:cs="Arial"/>
          <w:color w:val="000000" w:themeColor="text1"/>
          <w:lang w:val="fr-CA"/>
        </w:rPr>
        <w:t xml:space="preserve">  Motion </w:t>
      </w:r>
      <w:r w:rsidR="00EB27FA" w:rsidRPr="000113F4">
        <w:rPr>
          <w:rFonts w:ascii="Arial" w:eastAsia="Garamond" w:hAnsi="Arial" w:cs="Arial"/>
          <w:color w:val="000000" w:themeColor="text1"/>
          <w:lang w:val="fr-CA"/>
        </w:rPr>
        <w:t>de</w:t>
      </w:r>
      <w:r w:rsidR="0018513C" w:rsidRPr="000113F4">
        <w:rPr>
          <w:rFonts w:ascii="Arial" w:eastAsia="Garamond" w:hAnsi="Arial" w:cs="Arial"/>
          <w:color w:val="000000" w:themeColor="text1"/>
          <w:lang w:val="fr-CA"/>
        </w:rPr>
        <w:t xml:space="preserve"> Michelle </w:t>
      </w:r>
      <w:r w:rsidR="00EB27FA" w:rsidRPr="000113F4">
        <w:rPr>
          <w:rFonts w:ascii="Arial" w:eastAsia="Garamond" w:hAnsi="Arial" w:cs="Arial"/>
          <w:color w:val="000000" w:themeColor="text1"/>
          <w:lang w:val="fr-CA"/>
        </w:rPr>
        <w:t>d’ajourner</w:t>
      </w:r>
      <w:r w:rsidR="0018513C" w:rsidRPr="000113F4">
        <w:rPr>
          <w:rFonts w:ascii="Arial" w:eastAsia="Garamond" w:hAnsi="Arial" w:cs="Arial"/>
          <w:color w:val="000000" w:themeColor="text1"/>
          <w:lang w:val="fr-CA"/>
        </w:rPr>
        <w:t>.</w:t>
      </w:r>
    </w:p>
    <w:p w14:paraId="1388B043" w14:textId="7CF97503" w:rsidR="009370C8" w:rsidRPr="000113F4" w:rsidRDefault="009370C8" w:rsidP="000113F4">
      <w:pPr>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n ° 1</w:t>
      </w:r>
    </w:p>
    <w:p w14:paraId="7FAA4604" w14:textId="77777777" w:rsidR="009370C8" w:rsidRPr="000113F4" w:rsidRDefault="009370C8" w:rsidP="000113F4">
      <w:pPr>
        <w:rPr>
          <w:rFonts w:ascii="Arial" w:eastAsia="Garamond" w:hAnsi="Arial" w:cs="Arial"/>
          <w:color w:val="000000" w:themeColor="text1"/>
          <w:lang w:val="fr-CA"/>
        </w:rPr>
      </w:pPr>
    </w:p>
    <w:p w14:paraId="7DDEADD0" w14:textId="75E57AF0"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Rapport du président - AGA 2020 VRSC / ARAC</w:t>
      </w:r>
    </w:p>
    <w:p w14:paraId="62BEFC99" w14:textId="77777777" w:rsidR="009370C8" w:rsidRPr="000113F4" w:rsidRDefault="009370C8" w:rsidP="000113F4">
      <w:pPr>
        <w:rPr>
          <w:rFonts w:ascii="Arial" w:eastAsia="Garamond" w:hAnsi="Arial" w:cs="Arial"/>
          <w:color w:val="000000" w:themeColor="text1"/>
          <w:lang w:val="fr-CA"/>
        </w:rPr>
      </w:pPr>
    </w:p>
    <w:p w14:paraId="53ED531F" w14:textId="77777777"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Malgré les événements de ces derniers mois, c’est une autre année très réussie pour le VRSC / l’ARAC. Le renouvellement de l’adhésion en janvier s’est bien déroulé et, même si un petit nombre de membres ont pris leur retraite, d’autres ont adhéré et nous comptons maintenant 109 membres à travers le pays.</w:t>
      </w:r>
    </w:p>
    <w:p w14:paraId="529AA86C" w14:textId="77777777" w:rsidR="009370C8" w:rsidRPr="000113F4" w:rsidRDefault="009370C8" w:rsidP="000113F4">
      <w:pPr>
        <w:rPr>
          <w:rFonts w:ascii="Arial" w:eastAsia="Garamond" w:hAnsi="Arial" w:cs="Arial"/>
          <w:color w:val="000000" w:themeColor="text1"/>
          <w:lang w:val="fr-CA"/>
        </w:rPr>
      </w:pPr>
    </w:p>
    <w:p w14:paraId="123C211C" w14:textId="4048BD75"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Nous sommes très heureux </w:t>
      </w:r>
      <w:r w:rsidRPr="000113F4">
        <w:rPr>
          <w:rFonts w:ascii="Arial" w:eastAsia="Garamond" w:hAnsi="Arial" w:cs="Arial"/>
          <w:color w:val="000000" w:themeColor="text1"/>
          <w:lang w:val="fr-CA"/>
        </w:rPr>
        <w:t>à</w:t>
      </w:r>
      <w:r w:rsidRPr="000113F4">
        <w:rPr>
          <w:rFonts w:ascii="Arial" w:eastAsia="Garamond" w:hAnsi="Arial" w:cs="Arial"/>
          <w:color w:val="000000" w:themeColor="text1"/>
          <w:lang w:val="fr-CA"/>
        </w:rPr>
        <w:t xml:space="preserve"> constater qu’il existe également une bonne représentation partout au pays. Cela pourrait être dû au fait que notre monde est devenu numérique et que les </w:t>
      </w:r>
      <w:r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professionnels et les producteurs d'archives peuvent désormais travailler plus facilement de n'importe où, mais il est agréable de voir le nombre de membres augmenter à l'échelle nationale et de voir des personnes de partout au pays s'impliquer dans la gestion du groupe et partager les points de vue de leur partie du Canada.</w:t>
      </w:r>
    </w:p>
    <w:p w14:paraId="27CEFBE6" w14:textId="77777777" w:rsidR="009370C8" w:rsidRPr="000113F4" w:rsidRDefault="009370C8" w:rsidP="000113F4">
      <w:pPr>
        <w:rPr>
          <w:rFonts w:ascii="Arial" w:eastAsia="Garamond" w:hAnsi="Arial" w:cs="Arial"/>
          <w:color w:val="000000" w:themeColor="text1"/>
          <w:lang w:val="fr-CA"/>
        </w:rPr>
      </w:pPr>
    </w:p>
    <w:p w14:paraId="4AA28065" w14:textId="70DD410A"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Et nous avons fait beaucoup de choses pour nous impliquer: il y a l’enquête sur les tarifs, la restructuration du site Web, les programmes éducatifs et les visites d’archives </w:t>
      </w:r>
      <w:r w:rsidRPr="000113F4">
        <w:rPr>
          <w:rFonts w:ascii="Arial" w:eastAsia="Garamond" w:hAnsi="Arial" w:cs="Arial"/>
          <w:color w:val="000000" w:themeColor="text1"/>
          <w:lang w:val="fr-CA"/>
        </w:rPr>
        <w:t>–</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et même plus</w:t>
      </w:r>
      <w:r w:rsidRPr="000113F4">
        <w:rPr>
          <w:rFonts w:ascii="Arial" w:eastAsia="Garamond" w:hAnsi="Arial" w:cs="Arial"/>
          <w:color w:val="000000" w:themeColor="text1"/>
          <w:lang w:val="fr-CA"/>
        </w:rPr>
        <w:t xml:space="preserve"> au cours de notre réunion de cet après-midi.</w:t>
      </w:r>
    </w:p>
    <w:p w14:paraId="5724745D" w14:textId="77777777" w:rsidR="009370C8" w:rsidRPr="000113F4" w:rsidRDefault="009370C8" w:rsidP="000113F4">
      <w:pPr>
        <w:rPr>
          <w:rFonts w:ascii="Arial" w:eastAsia="Garamond" w:hAnsi="Arial" w:cs="Arial"/>
          <w:color w:val="000000" w:themeColor="text1"/>
          <w:lang w:val="fr-CA"/>
        </w:rPr>
      </w:pPr>
    </w:p>
    <w:p w14:paraId="2C90ED2D" w14:textId="0A90200C"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Aujourd'hui plus que jamais, les offres d'emploi diffusées régulièrement sont si utiles. Un grand merci à Laura Lucas pour les avoir préparés fidèlement chaque semaine depuis plusieurs années maintenant. Laura cède ce rôle à Mary Rose </w:t>
      </w:r>
      <w:proofErr w:type="spellStart"/>
      <w:r w:rsidRPr="000113F4">
        <w:rPr>
          <w:rFonts w:ascii="Arial" w:eastAsia="Garamond" w:hAnsi="Arial" w:cs="Arial"/>
          <w:color w:val="000000" w:themeColor="text1"/>
          <w:lang w:val="fr-CA"/>
        </w:rPr>
        <w:t>MacLachlan</w:t>
      </w:r>
      <w:proofErr w:type="spellEnd"/>
      <w:r w:rsidRPr="000113F4">
        <w:rPr>
          <w:rFonts w:ascii="Arial" w:eastAsia="Garamond" w:hAnsi="Arial" w:cs="Arial"/>
          <w:color w:val="000000" w:themeColor="text1"/>
          <w:lang w:val="fr-CA"/>
        </w:rPr>
        <w:t xml:space="preserve"> qui vient de prendre officiellement le relais et le courriel le plus récent que nous avons reçu pour les inscriptions était de sa part, alors «</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merci</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à Mary Rose également. Je pense que nous pouvons probablement tous convenir que ce service est maintenant plus critique que jamais.</w:t>
      </w:r>
    </w:p>
    <w:p w14:paraId="4EE7A592" w14:textId="77777777" w:rsidR="009370C8" w:rsidRPr="000113F4" w:rsidRDefault="009370C8" w:rsidP="000113F4">
      <w:pPr>
        <w:rPr>
          <w:rFonts w:ascii="Arial" w:eastAsia="Garamond" w:hAnsi="Arial" w:cs="Arial"/>
          <w:color w:val="000000" w:themeColor="text1"/>
          <w:lang w:val="fr-CA"/>
        </w:rPr>
      </w:pPr>
    </w:p>
    <w:p w14:paraId="27C7C428" w14:textId="562A1CD6"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La sensibilisation est une chose sur laquelle nous avons continué à travailler et, ayant vu les avantages de première main, je pense qu’il est vraiment important de continuer à avancer dans ce genre d’initiatives. Cela a été fait grâce à des occasions de prise de parole en public que nous avons eues</w:t>
      </w:r>
      <w:r w:rsidRPr="000113F4">
        <w:rPr>
          <w:rFonts w:ascii="Arial" w:eastAsia="Garamond" w:hAnsi="Arial" w:cs="Arial"/>
          <w:color w:val="000000" w:themeColor="text1"/>
          <w:lang w:val="fr-CA"/>
        </w:rPr>
        <w:t>,</w:t>
      </w:r>
      <w:r w:rsidRPr="000113F4">
        <w:rPr>
          <w:rFonts w:ascii="Arial" w:eastAsia="Garamond" w:hAnsi="Arial" w:cs="Arial"/>
          <w:color w:val="000000" w:themeColor="text1"/>
          <w:lang w:val="fr-CA"/>
        </w:rPr>
        <w:t xml:space="preserve"> ainsi qu’à une présence à des festivals.</w:t>
      </w:r>
    </w:p>
    <w:p w14:paraId="35BCFE82" w14:textId="77777777" w:rsidR="009370C8" w:rsidRPr="000113F4" w:rsidRDefault="009370C8" w:rsidP="000113F4">
      <w:pPr>
        <w:rPr>
          <w:rFonts w:ascii="Arial" w:eastAsia="Garamond" w:hAnsi="Arial" w:cs="Arial"/>
          <w:color w:val="000000" w:themeColor="text1"/>
          <w:lang w:val="fr-CA"/>
        </w:rPr>
      </w:pPr>
    </w:p>
    <w:p w14:paraId="44BBDBA1" w14:textId="76993749" w:rsidR="009370C8" w:rsidRPr="000113F4" w:rsidRDefault="009370C8"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En septembre, nous avons eu un voyage très réussi à Los Angeles où le VRSC / l’ARAC s’est associé au </w:t>
      </w:r>
      <w:proofErr w:type="spellStart"/>
      <w:r w:rsidRPr="000113F4">
        <w:rPr>
          <w:rFonts w:ascii="Arial" w:eastAsia="Garamond" w:hAnsi="Arial" w:cs="Arial"/>
          <w:color w:val="000000" w:themeColor="text1"/>
          <w:lang w:val="fr-CA"/>
        </w:rPr>
        <w:t>Footage</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Fest</w:t>
      </w:r>
      <w:proofErr w:type="spellEnd"/>
      <w:r w:rsidRPr="000113F4">
        <w:rPr>
          <w:rFonts w:ascii="Arial" w:eastAsia="Garamond" w:hAnsi="Arial" w:cs="Arial"/>
          <w:color w:val="000000" w:themeColor="text1"/>
          <w:lang w:val="fr-CA"/>
        </w:rPr>
        <w:t xml:space="preserve"> pour y organiser un événement d’une journée. Cela nous a donné l'occasion d'avoir un stand dans la salle des marchés et l'occasion de faire une présentation sur notre groupe à tous les participants pendant la session de l'industrie et de mener une table ronde cet après-midi. Nous avons ajouté quelques jours à cet événement et organisé des visites de sites d'archives de la ville qui étaient vraiment incroyables. Nous sommes allés à la bibliothèque Margaret Herrick</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appartenant à l'Académie, à l'UCLA Film and </w:t>
      </w:r>
      <w:proofErr w:type="spellStart"/>
      <w:r w:rsidRPr="000113F4">
        <w:rPr>
          <w:rFonts w:ascii="Arial" w:eastAsia="Garamond" w:hAnsi="Arial" w:cs="Arial"/>
          <w:color w:val="000000" w:themeColor="text1"/>
          <w:lang w:val="fr-CA"/>
        </w:rPr>
        <w:t>Television</w:t>
      </w:r>
      <w:proofErr w:type="spellEnd"/>
      <w:r w:rsidRPr="000113F4">
        <w:rPr>
          <w:rFonts w:ascii="Arial" w:eastAsia="Garamond" w:hAnsi="Arial" w:cs="Arial"/>
          <w:color w:val="000000" w:themeColor="text1"/>
          <w:lang w:val="fr-CA"/>
        </w:rPr>
        <w:t xml:space="preserve"> Archive et dans les coulisses du terrain Warner </w:t>
      </w:r>
      <w:proofErr w:type="spellStart"/>
      <w:r w:rsidRPr="000113F4">
        <w:rPr>
          <w:rFonts w:ascii="Arial" w:eastAsia="Garamond" w:hAnsi="Arial" w:cs="Arial"/>
          <w:color w:val="000000" w:themeColor="text1"/>
          <w:lang w:val="fr-CA"/>
        </w:rPr>
        <w:t>Brothers</w:t>
      </w:r>
      <w:proofErr w:type="spellEnd"/>
      <w:r w:rsidRPr="000113F4">
        <w:rPr>
          <w:rFonts w:ascii="Arial" w:eastAsia="Garamond" w:hAnsi="Arial" w:cs="Arial"/>
          <w:color w:val="000000" w:themeColor="text1"/>
          <w:lang w:val="fr-CA"/>
        </w:rPr>
        <w:t>. E</w:t>
      </w:r>
      <w:r w:rsidRPr="000113F4">
        <w:rPr>
          <w:rFonts w:ascii="Arial" w:eastAsia="Garamond" w:hAnsi="Arial" w:cs="Arial"/>
          <w:color w:val="000000" w:themeColor="text1"/>
          <w:lang w:val="fr-CA"/>
        </w:rPr>
        <w:t>n plus d’</w:t>
      </w:r>
      <w:r w:rsidRPr="000113F4">
        <w:rPr>
          <w:rFonts w:ascii="Arial" w:eastAsia="Garamond" w:hAnsi="Arial" w:cs="Arial"/>
          <w:color w:val="000000" w:themeColor="text1"/>
          <w:lang w:val="fr-CA"/>
        </w:rPr>
        <w:t>un certain nombre de déjeuners</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cocktails et dîners organisés par des fournisseurs d'archives. 10% de nos membres se sont envolés et ont pu participer à tout cela. Nous avons tous convenu que nous avons beaucoup appris et établi de bons contacts, mais nous avons tous pensé qu'avoir la chance de passer du temps avec d'autres dans notre domaine, des collègues </w:t>
      </w:r>
      <w:r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et des contacts d'archives, était la partie la plus précieuse. Il n'y a vraiment rien de tel que de passer du temps ensemble en personne.</w:t>
      </w:r>
    </w:p>
    <w:p w14:paraId="3AB6B495" w14:textId="42F87DDD"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t>Dans cet esprit, nous espérons continuer à organiser des tournées pour no</w:t>
      </w:r>
      <w:r w:rsidRPr="000113F4">
        <w:rPr>
          <w:rFonts w:ascii="Arial" w:eastAsia="Calibri" w:hAnsi="Arial" w:cs="Arial"/>
          <w:color w:val="000000" w:themeColor="text1"/>
          <w:sz w:val="22"/>
          <w:szCs w:val="22"/>
          <w:lang w:val="fr-CA" w:eastAsia="en-US"/>
        </w:rPr>
        <w:t>tre</w:t>
      </w:r>
      <w:r w:rsidRPr="000113F4">
        <w:rPr>
          <w:rFonts w:ascii="Arial" w:eastAsia="Calibri" w:hAnsi="Arial" w:cs="Arial"/>
          <w:color w:val="000000" w:themeColor="text1"/>
          <w:sz w:val="22"/>
          <w:szCs w:val="22"/>
          <w:lang w:val="fr-CA" w:eastAsia="en-US"/>
        </w:rPr>
        <w:t xml:space="preserve"> groupe, à la fois dans les centres canadiens et plus loin. Nous attendons avec impatience une merveilleuse série de visites à Québec lors de la prochaine AGA. Et nous avons parlé de Washington comme destination plus loin sur la route - il y a tellement de choses à faire!</w:t>
      </w:r>
    </w:p>
    <w:p w14:paraId="0E3A8768" w14:textId="77777777"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lastRenderedPageBreak/>
        <w:t>Comme vous le savez, je démissionne de mes fonctions de président aujourd’hui et une fois que le vote sur la nouvelle liste du conseil d’administration aura eu lieu, notre nouveau président reprendra cette réunion et la direction de notre groupe. Je resterai président sortant pour un mandat de deux ans et j'ai vraiment hâte de contribuer à toutes les initiatives dont nous parlons aujourd'hui. Alors, sans plus tarder, passons au point suivant de l’ordre du jour - la liste des candidatures et du conseil d’administration qui a été proposée pour approbation.</w:t>
      </w:r>
    </w:p>
    <w:p w14:paraId="3F0E58F4" w14:textId="77777777" w:rsidR="000113F4" w:rsidRPr="000113F4" w:rsidRDefault="000113F4">
      <w:pPr>
        <w:rPr>
          <w:rFonts w:ascii="Arial" w:hAnsi="Arial" w:cs="Arial"/>
          <w:color w:val="000000" w:themeColor="text1"/>
          <w:lang w:val="fr-CA"/>
        </w:rPr>
      </w:pPr>
      <w:r w:rsidRPr="000113F4">
        <w:rPr>
          <w:rFonts w:ascii="Arial" w:hAnsi="Arial" w:cs="Arial"/>
          <w:color w:val="000000" w:themeColor="text1"/>
          <w:lang w:val="fr-CA"/>
        </w:rPr>
        <w:br w:type="page"/>
      </w:r>
    </w:p>
    <w:p w14:paraId="42D4EE02" w14:textId="6AAE62BA" w:rsidR="009370C8" w:rsidRPr="000113F4" w:rsidRDefault="009370C8" w:rsidP="000113F4">
      <w:pPr>
        <w:pStyle w:val="NormalWeb"/>
        <w:shd w:val="clear" w:color="auto" w:fill="FFFFFF"/>
        <w:spacing w:before="90" w:after="90"/>
        <w:rPr>
          <w:rFonts w:ascii="Arial" w:eastAsia="Calibri" w:hAnsi="Arial" w:cs="Arial"/>
          <w:b/>
          <w:bCs/>
          <w:color w:val="000000" w:themeColor="text1"/>
          <w:sz w:val="22"/>
          <w:szCs w:val="22"/>
          <w:lang w:val="fr-CA" w:eastAsia="en-US"/>
        </w:rPr>
      </w:pPr>
      <w:r w:rsidRPr="000113F4">
        <w:rPr>
          <w:rFonts w:ascii="Arial" w:eastAsia="Calibri" w:hAnsi="Arial" w:cs="Arial"/>
          <w:b/>
          <w:bCs/>
          <w:color w:val="000000" w:themeColor="text1"/>
          <w:sz w:val="22"/>
          <w:szCs w:val="22"/>
          <w:lang w:val="fr-CA" w:eastAsia="en-US"/>
        </w:rPr>
        <w:lastRenderedPageBreak/>
        <w:t>Pièce jointe n ° 2 - Déclaration du nouveau président</w:t>
      </w:r>
    </w:p>
    <w:p w14:paraId="2349A324" w14:textId="3B0CDDF4"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t>- Merci pour le vote de confiance! J'espère être à la hauteur de nos 2 ancien</w:t>
      </w:r>
      <w:r w:rsidRPr="000113F4">
        <w:rPr>
          <w:rFonts w:ascii="Arial" w:eastAsia="Calibri" w:hAnsi="Arial" w:cs="Arial"/>
          <w:color w:val="000000" w:themeColor="text1"/>
          <w:sz w:val="22"/>
          <w:szCs w:val="22"/>
          <w:lang w:val="fr-CA" w:eastAsia="en-US"/>
        </w:rPr>
        <w:t>ne</w:t>
      </w:r>
      <w:r w:rsidRPr="000113F4">
        <w:rPr>
          <w:rFonts w:ascii="Arial" w:eastAsia="Calibri" w:hAnsi="Arial" w:cs="Arial"/>
          <w:color w:val="000000" w:themeColor="text1"/>
          <w:sz w:val="22"/>
          <w:szCs w:val="22"/>
          <w:lang w:val="fr-CA" w:eastAsia="en-US"/>
        </w:rPr>
        <w:t>s président</w:t>
      </w:r>
      <w:r w:rsidRPr="000113F4">
        <w:rPr>
          <w:rFonts w:ascii="Arial" w:eastAsia="Calibri" w:hAnsi="Arial" w:cs="Arial"/>
          <w:color w:val="000000" w:themeColor="text1"/>
          <w:sz w:val="22"/>
          <w:szCs w:val="22"/>
          <w:lang w:val="fr-CA" w:eastAsia="en-US"/>
        </w:rPr>
        <w:t>e</w:t>
      </w:r>
      <w:r w:rsidRPr="000113F4">
        <w:rPr>
          <w:rFonts w:ascii="Arial" w:eastAsia="Calibri" w:hAnsi="Arial" w:cs="Arial"/>
          <w:color w:val="000000" w:themeColor="text1"/>
          <w:sz w:val="22"/>
          <w:szCs w:val="22"/>
          <w:lang w:val="fr-CA" w:eastAsia="en-US"/>
        </w:rPr>
        <w:t xml:space="preserve">s. Ce sont de grandes chaussures à </w:t>
      </w:r>
      <w:r w:rsidRPr="000113F4">
        <w:rPr>
          <w:rFonts w:ascii="Arial" w:eastAsia="Calibri" w:hAnsi="Arial" w:cs="Arial"/>
          <w:color w:val="000000" w:themeColor="text1"/>
          <w:sz w:val="22"/>
          <w:szCs w:val="22"/>
          <w:lang w:val="fr-CA" w:eastAsia="en-US"/>
        </w:rPr>
        <w:t>remplir.</w:t>
      </w:r>
    </w:p>
    <w:p w14:paraId="5194B36D" w14:textId="0BC00D9F"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t xml:space="preserve">- Elizabeth </w:t>
      </w:r>
      <w:proofErr w:type="spellStart"/>
      <w:r w:rsidRPr="000113F4">
        <w:rPr>
          <w:rFonts w:ascii="Arial" w:eastAsia="Calibri" w:hAnsi="Arial" w:cs="Arial"/>
          <w:color w:val="000000" w:themeColor="text1"/>
          <w:sz w:val="22"/>
          <w:szCs w:val="22"/>
          <w:lang w:val="fr-CA" w:eastAsia="en-US"/>
        </w:rPr>
        <w:t>Klinck</w:t>
      </w:r>
      <w:proofErr w:type="spellEnd"/>
      <w:r w:rsidRPr="000113F4">
        <w:rPr>
          <w:rFonts w:ascii="Arial" w:eastAsia="Calibri" w:hAnsi="Arial" w:cs="Arial"/>
          <w:color w:val="000000" w:themeColor="text1"/>
          <w:sz w:val="22"/>
          <w:szCs w:val="22"/>
          <w:lang w:val="fr-CA" w:eastAsia="en-US"/>
        </w:rPr>
        <w:t xml:space="preserve"> a servi pendant 10 ans. </w:t>
      </w:r>
      <w:proofErr w:type="spellStart"/>
      <w:r w:rsidRPr="000113F4">
        <w:rPr>
          <w:rFonts w:ascii="Arial" w:eastAsia="Calibri" w:hAnsi="Arial" w:cs="Arial"/>
          <w:color w:val="000000" w:themeColor="text1"/>
          <w:sz w:val="22"/>
          <w:szCs w:val="22"/>
          <w:lang w:val="fr-CA" w:eastAsia="en-US"/>
        </w:rPr>
        <w:t>Elspeth</w:t>
      </w:r>
      <w:proofErr w:type="spellEnd"/>
      <w:r w:rsidRPr="000113F4">
        <w:rPr>
          <w:rFonts w:ascii="Arial" w:eastAsia="Calibri" w:hAnsi="Arial" w:cs="Arial"/>
          <w:color w:val="000000" w:themeColor="text1"/>
          <w:sz w:val="22"/>
          <w:szCs w:val="22"/>
          <w:lang w:val="fr-CA" w:eastAsia="en-US"/>
        </w:rPr>
        <w:t xml:space="preserve"> </w:t>
      </w:r>
      <w:proofErr w:type="spellStart"/>
      <w:r w:rsidRPr="000113F4">
        <w:rPr>
          <w:rFonts w:ascii="Arial" w:eastAsia="Calibri" w:hAnsi="Arial" w:cs="Arial"/>
          <w:color w:val="000000" w:themeColor="text1"/>
          <w:sz w:val="22"/>
          <w:szCs w:val="22"/>
          <w:lang w:val="fr-CA" w:eastAsia="en-US"/>
        </w:rPr>
        <w:t>Domville</w:t>
      </w:r>
      <w:proofErr w:type="spellEnd"/>
      <w:r w:rsidRPr="000113F4">
        <w:rPr>
          <w:rFonts w:ascii="Arial" w:eastAsia="Calibri" w:hAnsi="Arial" w:cs="Arial"/>
          <w:color w:val="000000" w:themeColor="text1"/>
          <w:sz w:val="22"/>
          <w:szCs w:val="22"/>
          <w:lang w:val="fr-CA" w:eastAsia="en-US"/>
        </w:rPr>
        <w:t xml:space="preserve"> et Nancy Marcotte ont servi ensemble pendant 5 simultanément. Et une foule d'autres membres ont siégé pendant de longues années au conseil d'administration et à des comités.</w:t>
      </w:r>
    </w:p>
    <w:p w14:paraId="2EAFE04E" w14:textId="61D735F8"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t>- Je pense que lorsque les gens choisissent de continuer à diriger pendant de nombreuses années, cela prouve que l'organisation est bien gérée et qu'elle en vaut la peine. Et qu'ils ont quelque chose à redonner.</w:t>
      </w:r>
    </w:p>
    <w:p w14:paraId="37FC1181" w14:textId="74951E00" w:rsidR="009370C8" w:rsidRPr="000113F4" w:rsidRDefault="009370C8" w:rsidP="000113F4">
      <w:pPr>
        <w:pStyle w:val="NormalWeb"/>
        <w:shd w:val="clear" w:color="auto" w:fill="FFFFFF"/>
        <w:spacing w:before="90" w:after="90"/>
        <w:rPr>
          <w:rFonts w:ascii="Arial" w:eastAsia="Calibri" w:hAnsi="Arial" w:cs="Arial"/>
          <w:color w:val="000000" w:themeColor="text1"/>
          <w:sz w:val="22"/>
          <w:szCs w:val="22"/>
          <w:lang w:val="fr-CA" w:eastAsia="en-US"/>
        </w:rPr>
      </w:pPr>
      <w:r w:rsidRPr="000113F4">
        <w:rPr>
          <w:rFonts w:ascii="Arial" w:eastAsia="Calibri" w:hAnsi="Arial" w:cs="Arial"/>
          <w:color w:val="000000" w:themeColor="text1"/>
          <w:sz w:val="22"/>
          <w:szCs w:val="22"/>
          <w:lang w:val="fr-CA" w:eastAsia="en-US"/>
        </w:rPr>
        <w:t xml:space="preserve">- VRSC / ARAC est la meilleure organisation à laquelle </w:t>
      </w:r>
      <w:r w:rsidR="000113F4" w:rsidRPr="000113F4">
        <w:rPr>
          <w:rFonts w:ascii="Arial" w:eastAsia="Calibri" w:hAnsi="Arial" w:cs="Arial"/>
          <w:color w:val="000000" w:themeColor="text1"/>
          <w:sz w:val="22"/>
          <w:szCs w:val="22"/>
          <w:lang w:val="fr-CA" w:eastAsia="en-US"/>
        </w:rPr>
        <w:t>je n’ai jamais</w:t>
      </w:r>
      <w:r w:rsidRPr="000113F4">
        <w:rPr>
          <w:rFonts w:ascii="Arial" w:eastAsia="Calibri" w:hAnsi="Arial" w:cs="Arial"/>
          <w:color w:val="000000" w:themeColor="text1"/>
          <w:sz w:val="22"/>
          <w:szCs w:val="22"/>
          <w:lang w:val="fr-CA" w:eastAsia="en-US"/>
        </w:rPr>
        <w:t xml:space="preserve"> fait partie. </w:t>
      </w:r>
      <w:r w:rsidR="004A3D83" w:rsidRPr="000113F4">
        <w:rPr>
          <w:rFonts w:ascii="Arial" w:eastAsia="Calibri" w:hAnsi="Arial" w:cs="Arial"/>
          <w:color w:val="000000" w:themeColor="text1"/>
          <w:sz w:val="22"/>
          <w:szCs w:val="22"/>
          <w:lang w:val="fr-CA" w:eastAsia="en-US"/>
        </w:rPr>
        <w:t>Elle</w:t>
      </w:r>
      <w:r w:rsidRPr="000113F4">
        <w:rPr>
          <w:rFonts w:ascii="Arial" w:eastAsia="Calibri" w:hAnsi="Arial" w:cs="Arial"/>
          <w:color w:val="000000" w:themeColor="text1"/>
          <w:sz w:val="22"/>
          <w:szCs w:val="22"/>
          <w:lang w:val="fr-CA" w:eastAsia="en-US"/>
        </w:rPr>
        <w:t xml:space="preserve"> offre une formation fabuleuse à la fois en termes d'ateliers et de cerveau! C’est une source de travail continue pour bon nombre de nos membres; par </w:t>
      </w:r>
      <w:r w:rsidR="000113F4" w:rsidRPr="000113F4">
        <w:rPr>
          <w:rFonts w:ascii="Arial" w:eastAsia="Calibri" w:hAnsi="Arial" w:cs="Arial"/>
          <w:color w:val="000000" w:themeColor="text1"/>
          <w:sz w:val="22"/>
          <w:szCs w:val="22"/>
          <w:lang w:val="fr-CA" w:eastAsia="en-US"/>
        </w:rPr>
        <w:t>le bouche-</w:t>
      </w:r>
      <w:r w:rsidRPr="000113F4">
        <w:rPr>
          <w:rFonts w:ascii="Arial" w:eastAsia="Calibri" w:hAnsi="Arial" w:cs="Arial"/>
          <w:color w:val="000000" w:themeColor="text1"/>
          <w:sz w:val="22"/>
          <w:szCs w:val="22"/>
          <w:lang w:val="fr-CA" w:eastAsia="en-US"/>
        </w:rPr>
        <w:t>à</w:t>
      </w:r>
      <w:r w:rsidR="000113F4" w:rsidRPr="000113F4">
        <w:rPr>
          <w:rFonts w:ascii="Arial" w:eastAsia="Calibri" w:hAnsi="Arial" w:cs="Arial"/>
          <w:color w:val="000000" w:themeColor="text1"/>
          <w:sz w:val="22"/>
          <w:szCs w:val="22"/>
          <w:lang w:val="fr-CA" w:eastAsia="en-US"/>
        </w:rPr>
        <w:t>-</w:t>
      </w:r>
      <w:r w:rsidRPr="000113F4">
        <w:rPr>
          <w:rFonts w:ascii="Arial" w:eastAsia="Calibri" w:hAnsi="Arial" w:cs="Arial"/>
          <w:color w:val="000000" w:themeColor="text1"/>
          <w:sz w:val="22"/>
          <w:szCs w:val="22"/>
          <w:lang w:val="fr-CA" w:eastAsia="en-US"/>
        </w:rPr>
        <w:t xml:space="preserve">oreille et le travail partagé. Nous avons un pouvoir de négociation en tant que grand groupe de professionnels. Nous avons noué des contacts solides en tant qu’organisation; bon nombre d'entre eux ont invité nos membres à visiter leurs archives et leurs collections en Amérique du Nord. Il existe un régime de prestations médicales pour les membres. Et nous avons été récompensés avec succès grâce aux </w:t>
      </w:r>
      <w:proofErr w:type="spellStart"/>
      <w:r w:rsidRPr="000113F4">
        <w:rPr>
          <w:rFonts w:ascii="Arial" w:eastAsia="Calibri" w:hAnsi="Arial" w:cs="Arial"/>
          <w:color w:val="000000" w:themeColor="text1"/>
          <w:sz w:val="22"/>
          <w:szCs w:val="22"/>
          <w:lang w:val="fr-CA" w:eastAsia="en-US"/>
        </w:rPr>
        <w:t>Screen</w:t>
      </w:r>
      <w:proofErr w:type="spellEnd"/>
      <w:r w:rsidRPr="000113F4">
        <w:rPr>
          <w:rFonts w:ascii="Arial" w:eastAsia="Calibri" w:hAnsi="Arial" w:cs="Arial"/>
          <w:color w:val="000000" w:themeColor="text1"/>
          <w:sz w:val="22"/>
          <w:szCs w:val="22"/>
          <w:lang w:val="fr-CA" w:eastAsia="en-US"/>
        </w:rPr>
        <w:t xml:space="preserve"> Awards du Canada, qui récompensent désormais l’excellence dans les domaines de la recherche éditoriale et visuelle.</w:t>
      </w:r>
    </w:p>
    <w:p w14:paraId="53DA14CB" w14:textId="5C384AC4" w:rsidR="001D7E26" w:rsidRPr="000113F4" w:rsidRDefault="009370C8" w:rsidP="000113F4">
      <w:pPr>
        <w:pStyle w:val="NormalWeb"/>
        <w:shd w:val="clear" w:color="auto" w:fill="FFFFFF"/>
        <w:spacing w:before="90" w:beforeAutospacing="0" w:after="90" w:afterAutospacing="0"/>
        <w:rPr>
          <w:rFonts w:ascii="Arial" w:hAnsi="Arial" w:cs="Arial"/>
          <w:color w:val="000000" w:themeColor="text1"/>
          <w:sz w:val="22"/>
          <w:szCs w:val="22"/>
          <w:lang w:val="fr-CA"/>
        </w:rPr>
      </w:pPr>
      <w:r w:rsidRPr="000113F4">
        <w:rPr>
          <w:rFonts w:ascii="Arial" w:eastAsia="Calibri" w:hAnsi="Arial" w:cs="Arial"/>
          <w:color w:val="000000" w:themeColor="text1"/>
          <w:sz w:val="22"/>
          <w:szCs w:val="22"/>
          <w:lang w:val="fr-CA" w:eastAsia="en-US"/>
        </w:rPr>
        <w:t>- J'ai été honoré lorsqu'on m'a demandé si je pouvais assumer ce rôle et continuer le travail formidable que nous faisons. Et j’ai hâte de travailler avec Catherine Brunet. Nous avons eu une excellente conversation il y a quelques semaines pour parler des objectifs pour le trimestre.</w:t>
      </w:r>
    </w:p>
    <w:p w14:paraId="014FEAE2" w14:textId="2DA1AF75" w:rsidR="00ED5FC0" w:rsidRPr="000113F4" w:rsidRDefault="00ED5FC0" w:rsidP="000113F4">
      <w:pPr>
        <w:rPr>
          <w:rFonts w:ascii="Arial" w:eastAsia="Times New Roman" w:hAnsi="Arial" w:cs="Arial"/>
          <w:color w:val="000000" w:themeColor="text1"/>
          <w:lang w:val="fr-CA" w:eastAsia="en-CA"/>
        </w:rPr>
      </w:pPr>
      <w:r w:rsidRPr="000113F4">
        <w:rPr>
          <w:rFonts w:ascii="Arial" w:eastAsia="Times New Roman" w:hAnsi="Arial" w:cs="Arial"/>
          <w:color w:val="000000" w:themeColor="text1"/>
          <w:lang w:val="fr-CA" w:eastAsia="en-CA"/>
        </w:rPr>
        <w:t xml:space="preserve">- Beaucoup d'entre vous ont adressé leurs remerciements et leurs meilleurs vœux à Nancy et </w:t>
      </w:r>
      <w:proofErr w:type="spellStart"/>
      <w:r w:rsidRPr="000113F4">
        <w:rPr>
          <w:rFonts w:ascii="Arial" w:eastAsia="Times New Roman" w:hAnsi="Arial" w:cs="Arial"/>
          <w:color w:val="000000" w:themeColor="text1"/>
          <w:lang w:val="fr-CA" w:eastAsia="en-CA"/>
        </w:rPr>
        <w:t>Elspeth</w:t>
      </w:r>
      <w:proofErr w:type="spellEnd"/>
      <w:r w:rsidRPr="000113F4">
        <w:rPr>
          <w:rFonts w:ascii="Arial" w:eastAsia="Times New Roman" w:hAnsi="Arial" w:cs="Arial"/>
          <w:color w:val="000000" w:themeColor="text1"/>
          <w:lang w:val="fr-CA" w:eastAsia="en-CA"/>
        </w:rPr>
        <w:t>. Mais j'aimerais que ma première fonction officielle en tant que président dise</w:t>
      </w:r>
      <w:r w:rsidR="000113F4" w:rsidRPr="000113F4">
        <w:rPr>
          <w:rFonts w:ascii="Arial" w:eastAsia="Times New Roman" w:hAnsi="Arial" w:cs="Arial"/>
          <w:color w:val="000000" w:themeColor="text1"/>
          <w:lang w:val="fr-CA" w:eastAsia="en-CA"/>
        </w:rPr>
        <w:t xml:space="preserve"> </w:t>
      </w:r>
      <w:r w:rsidRPr="000113F4">
        <w:rPr>
          <w:rFonts w:ascii="Arial" w:eastAsia="Times New Roman" w:hAnsi="Arial" w:cs="Arial"/>
          <w:color w:val="000000" w:themeColor="text1"/>
          <w:lang w:val="fr-CA" w:eastAsia="en-CA"/>
        </w:rPr>
        <w:t>:</w:t>
      </w:r>
      <w:r w:rsidR="000113F4" w:rsidRPr="000113F4">
        <w:rPr>
          <w:rFonts w:ascii="Arial" w:eastAsia="Times New Roman" w:hAnsi="Arial" w:cs="Arial"/>
          <w:color w:val="000000" w:themeColor="text1"/>
          <w:lang w:val="fr-CA" w:eastAsia="en-CA"/>
        </w:rPr>
        <w:t xml:space="preserve"> </w:t>
      </w:r>
      <w:r w:rsidRPr="000113F4">
        <w:rPr>
          <w:rFonts w:ascii="Arial" w:eastAsia="Times New Roman" w:hAnsi="Arial" w:cs="Arial"/>
          <w:color w:val="000000" w:themeColor="text1"/>
          <w:lang w:val="fr-CA" w:eastAsia="en-CA"/>
        </w:rPr>
        <w:t>«</w:t>
      </w:r>
      <w:r w:rsidR="000113F4" w:rsidRPr="000113F4">
        <w:rPr>
          <w:rFonts w:ascii="Arial" w:eastAsia="Times New Roman" w:hAnsi="Arial" w:cs="Arial"/>
          <w:color w:val="000000" w:themeColor="text1"/>
          <w:lang w:val="fr-CA" w:eastAsia="en-CA"/>
        </w:rPr>
        <w:t xml:space="preserve"> </w:t>
      </w:r>
      <w:r w:rsidRPr="000113F4">
        <w:rPr>
          <w:rFonts w:ascii="Arial" w:eastAsia="Times New Roman" w:hAnsi="Arial" w:cs="Arial"/>
          <w:color w:val="000000" w:themeColor="text1"/>
          <w:lang w:val="fr-CA" w:eastAsia="en-CA"/>
        </w:rPr>
        <w:t>Merci mesdames. Vous avez été des leaders calmes, fort</w:t>
      </w:r>
      <w:r w:rsidRPr="000113F4">
        <w:rPr>
          <w:rFonts w:ascii="Arial" w:eastAsia="Times New Roman" w:hAnsi="Arial" w:cs="Arial"/>
          <w:color w:val="000000" w:themeColor="text1"/>
          <w:lang w:val="fr-CA" w:eastAsia="en-CA"/>
        </w:rPr>
        <w:t>e</w:t>
      </w:r>
      <w:r w:rsidRPr="000113F4">
        <w:rPr>
          <w:rFonts w:ascii="Arial" w:eastAsia="Times New Roman" w:hAnsi="Arial" w:cs="Arial"/>
          <w:color w:val="000000" w:themeColor="text1"/>
          <w:lang w:val="fr-CA" w:eastAsia="en-CA"/>
        </w:rPr>
        <w:t>s et inspirant</w:t>
      </w:r>
      <w:r w:rsidRPr="000113F4">
        <w:rPr>
          <w:rFonts w:ascii="Arial" w:eastAsia="Times New Roman" w:hAnsi="Arial" w:cs="Arial"/>
          <w:color w:val="000000" w:themeColor="text1"/>
          <w:lang w:val="fr-CA" w:eastAsia="en-CA"/>
        </w:rPr>
        <w:t>e</w:t>
      </w:r>
      <w:r w:rsidRPr="000113F4">
        <w:rPr>
          <w:rFonts w:ascii="Arial" w:eastAsia="Times New Roman" w:hAnsi="Arial" w:cs="Arial"/>
          <w:color w:val="000000" w:themeColor="text1"/>
          <w:lang w:val="fr-CA" w:eastAsia="en-CA"/>
        </w:rPr>
        <w:t xml:space="preserve">s pour nous. Nous </w:t>
      </w:r>
      <w:r w:rsidRPr="000113F4">
        <w:rPr>
          <w:rFonts w:ascii="Arial" w:eastAsia="Times New Roman" w:hAnsi="Arial" w:cs="Arial"/>
          <w:color w:val="000000" w:themeColor="text1"/>
          <w:lang w:val="fr-CA" w:eastAsia="en-CA"/>
        </w:rPr>
        <w:t xml:space="preserve">sommes reconnaissants </w:t>
      </w:r>
      <w:r w:rsidRPr="000113F4">
        <w:rPr>
          <w:rFonts w:ascii="Arial" w:eastAsia="Times New Roman" w:hAnsi="Arial" w:cs="Arial"/>
          <w:color w:val="000000" w:themeColor="text1"/>
          <w:lang w:val="fr-CA" w:eastAsia="en-CA"/>
        </w:rPr>
        <w:t>de votre présence continue au sein du CA. J'espère que vous avez apprécié les cadeaux envoyés cette semaine. Nous serions ravis de vous remercier en personne… mais hélas, c'est un monde virtuel pour le moment.</w:t>
      </w:r>
    </w:p>
    <w:p w14:paraId="71F29692" w14:textId="77777777" w:rsidR="00ED5FC0" w:rsidRPr="000113F4" w:rsidRDefault="00ED5FC0" w:rsidP="000113F4">
      <w:pPr>
        <w:rPr>
          <w:rFonts w:ascii="Arial" w:eastAsia="Times New Roman" w:hAnsi="Arial" w:cs="Arial"/>
          <w:color w:val="000000" w:themeColor="text1"/>
          <w:lang w:val="fr-CA" w:eastAsia="en-CA"/>
        </w:rPr>
      </w:pPr>
    </w:p>
    <w:p w14:paraId="02876145" w14:textId="77777777" w:rsidR="00ED5FC0" w:rsidRPr="000113F4" w:rsidRDefault="00ED5FC0" w:rsidP="000113F4">
      <w:pPr>
        <w:rPr>
          <w:rFonts w:ascii="Arial" w:eastAsia="Times New Roman" w:hAnsi="Arial" w:cs="Arial"/>
          <w:color w:val="000000" w:themeColor="text1"/>
          <w:lang w:val="fr-CA" w:eastAsia="en-CA"/>
        </w:rPr>
      </w:pPr>
      <w:r w:rsidRPr="000113F4">
        <w:rPr>
          <w:rFonts w:ascii="Arial" w:eastAsia="Times New Roman" w:hAnsi="Arial" w:cs="Arial"/>
          <w:color w:val="000000" w:themeColor="text1"/>
          <w:lang w:val="fr-CA" w:eastAsia="en-CA"/>
        </w:rPr>
        <w:t>- Pour ceux d’entre vous qui ont un breuvage dans la main… Je voudrais que vous vous joigniez à moi pour porter un toast. Si vous n’avez pas de boisson… applaudissez.</w:t>
      </w:r>
    </w:p>
    <w:p w14:paraId="1EAB473F" w14:textId="77777777" w:rsidR="00ED5FC0" w:rsidRPr="000113F4" w:rsidRDefault="00ED5FC0" w:rsidP="000113F4">
      <w:pPr>
        <w:rPr>
          <w:rFonts w:ascii="Arial" w:eastAsia="Times New Roman" w:hAnsi="Arial" w:cs="Arial"/>
          <w:color w:val="000000" w:themeColor="text1"/>
          <w:lang w:val="fr-CA" w:eastAsia="en-CA"/>
        </w:rPr>
      </w:pPr>
    </w:p>
    <w:p w14:paraId="2BD8F1B0" w14:textId="77777777" w:rsidR="00ED5FC0" w:rsidRPr="000113F4" w:rsidRDefault="00ED5FC0" w:rsidP="000113F4">
      <w:pPr>
        <w:rPr>
          <w:rFonts w:ascii="Arial" w:eastAsia="Times New Roman" w:hAnsi="Arial" w:cs="Arial"/>
          <w:color w:val="000000" w:themeColor="text1"/>
          <w:lang w:val="fr-CA" w:eastAsia="en-CA"/>
        </w:rPr>
      </w:pPr>
      <w:r w:rsidRPr="000113F4">
        <w:rPr>
          <w:rFonts w:ascii="Arial" w:eastAsia="Times New Roman" w:hAnsi="Arial" w:cs="Arial"/>
          <w:color w:val="000000" w:themeColor="text1"/>
          <w:lang w:val="fr-CA" w:eastAsia="en-CA"/>
        </w:rPr>
        <w:t xml:space="preserve">- À </w:t>
      </w:r>
      <w:proofErr w:type="spellStart"/>
      <w:r w:rsidRPr="000113F4">
        <w:rPr>
          <w:rFonts w:ascii="Arial" w:eastAsia="Times New Roman" w:hAnsi="Arial" w:cs="Arial"/>
          <w:color w:val="000000" w:themeColor="text1"/>
          <w:lang w:val="fr-CA" w:eastAsia="en-CA"/>
        </w:rPr>
        <w:t>Elspeth</w:t>
      </w:r>
      <w:proofErr w:type="spellEnd"/>
      <w:r w:rsidRPr="000113F4">
        <w:rPr>
          <w:rFonts w:ascii="Arial" w:eastAsia="Times New Roman" w:hAnsi="Arial" w:cs="Arial"/>
          <w:color w:val="000000" w:themeColor="text1"/>
          <w:lang w:val="fr-CA" w:eastAsia="en-CA"/>
        </w:rPr>
        <w:t xml:space="preserve"> et Nancy pour un si grand leadership. Nous sommes impatients de poursuivre votre travail.</w:t>
      </w:r>
    </w:p>
    <w:p w14:paraId="3CBCC774" w14:textId="77777777" w:rsidR="00ED5FC0" w:rsidRPr="000113F4" w:rsidRDefault="00ED5FC0" w:rsidP="000113F4">
      <w:pPr>
        <w:rPr>
          <w:rFonts w:ascii="Arial" w:eastAsia="Times New Roman" w:hAnsi="Arial" w:cs="Arial"/>
          <w:color w:val="000000" w:themeColor="text1"/>
          <w:lang w:val="fr-CA" w:eastAsia="en-CA"/>
        </w:rPr>
      </w:pPr>
      <w:r w:rsidRPr="000113F4">
        <w:rPr>
          <w:rFonts w:ascii="Arial" w:eastAsia="Times New Roman" w:hAnsi="Arial" w:cs="Arial"/>
          <w:color w:val="000000" w:themeColor="text1"/>
          <w:lang w:val="fr-CA" w:eastAsia="en-CA"/>
        </w:rPr>
        <w:t>-----</w:t>
      </w:r>
    </w:p>
    <w:p w14:paraId="793A2B4E" w14:textId="76C04322" w:rsidR="001D7E26" w:rsidRPr="000113F4" w:rsidRDefault="00ED5FC0" w:rsidP="000113F4">
      <w:pPr>
        <w:rPr>
          <w:rFonts w:ascii="Arial" w:eastAsia="Times New Roman" w:hAnsi="Arial" w:cs="Arial"/>
          <w:color w:val="000000" w:themeColor="text1"/>
          <w:lang w:val="fr-CA" w:eastAsia="en-CA"/>
        </w:rPr>
      </w:pPr>
      <w:r w:rsidRPr="000113F4">
        <w:rPr>
          <w:rFonts w:ascii="Arial" w:eastAsia="Times New Roman" w:hAnsi="Arial" w:cs="Arial"/>
          <w:color w:val="000000" w:themeColor="text1"/>
          <w:lang w:val="fr-CA" w:eastAsia="en-CA"/>
        </w:rPr>
        <w:t>- VRSC / ARAC est devenu bien connu et respecté dans certains cercles de notre industrie. L'un des objectifs est d'améliorer cela et de chercher des moyens par lesquels nous, en tant qu'organisation, pourrions être en mesure d'influer sur certains changements. Avec plus de 100 membres, nous sommes une voix forte dans le monde de l'archivage, de la recherche et du droit d'auteur. Il existe des marchés numériques émergents comme les podcasts qui ne sont pas correctement reflétés dans le domaine des licences, par exemple. Je travaillerai avec le conseil d'administration pour voir ce que nous pouvons faire.</w:t>
      </w:r>
    </w:p>
    <w:p w14:paraId="48DC6750" w14:textId="4A743A8F" w:rsidR="00ED5FC0" w:rsidRPr="000113F4" w:rsidRDefault="00ED5FC0" w:rsidP="000113F4">
      <w:pPr>
        <w:rPr>
          <w:rFonts w:ascii="Arial" w:eastAsia="Times New Roman" w:hAnsi="Arial" w:cs="Arial"/>
          <w:color w:val="000000" w:themeColor="text1"/>
          <w:lang w:val="fr-CA" w:eastAsia="en-CA"/>
        </w:rPr>
      </w:pPr>
    </w:p>
    <w:p w14:paraId="67F75943" w14:textId="77777777" w:rsidR="00ED5FC0" w:rsidRPr="000113F4" w:rsidRDefault="00ED5FC0" w:rsidP="000113F4">
      <w:pPr>
        <w:rPr>
          <w:rFonts w:ascii="Arial" w:eastAsia="Garamond" w:hAnsi="Arial" w:cs="Arial"/>
          <w:color w:val="000000" w:themeColor="text1"/>
          <w:lang w:val="fr-CA"/>
        </w:rPr>
      </w:pPr>
    </w:p>
    <w:p w14:paraId="39063776" w14:textId="77777777" w:rsidR="000113F4" w:rsidRPr="000113F4" w:rsidRDefault="000113F4">
      <w:pPr>
        <w:rPr>
          <w:rFonts w:ascii="Arial" w:eastAsia="Garamond" w:hAnsi="Arial" w:cs="Arial"/>
          <w:color w:val="000000" w:themeColor="text1"/>
          <w:lang w:val="fr-CA"/>
        </w:rPr>
      </w:pPr>
      <w:r w:rsidRPr="000113F4">
        <w:rPr>
          <w:rFonts w:ascii="Arial" w:eastAsia="Garamond" w:hAnsi="Arial" w:cs="Arial"/>
          <w:color w:val="000000" w:themeColor="text1"/>
          <w:lang w:val="fr-CA"/>
        </w:rPr>
        <w:br w:type="page"/>
      </w:r>
    </w:p>
    <w:p w14:paraId="32C8E2F9" w14:textId="2ED4E948" w:rsidR="00ED5FC0" w:rsidRPr="000113F4" w:rsidRDefault="00ED5FC0" w:rsidP="000113F4">
      <w:pPr>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 3 - Rapport du Québec</w:t>
      </w:r>
    </w:p>
    <w:p w14:paraId="5FB82AAB"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 </w:t>
      </w:r>
    </w:p>
    <w:p w14:paraId="3749D583" w14:textId="77777777" w:rsidR="00ED5FC0" w:rsidRPr="000113F4" w:rsidRDefault="00ED5FC0" w:rsidP="000113F4">
      <w:pPr>
        <w:rPr>
          <w:rFonts w:ascii="Arial" w:eastAsia="Garamond" w:hAnsi="Arial" w:cs="Arial"/>
          <w:color w:val="000000" w:themeColor="text1"/>
          <w:lang w:val="fr-CA"/>
        </w:rPr>
      </w:pPr>
    </w:p>
    <w:p w14:paraId="2690D1F1"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Nous avons à ce jour 34 membres au Québec</w:t>
      </w:r>
    </w:p>
    <w:p w14:paraId="1CD2CBBE" w14:textId="77777777" w:rsidR="00ED5FC0" w:rsidRPr="000113F4" w:rsidRDefault="00ED5FC0" w:rsidP="000113F4">
      <w:pPr>
        <w:rPr>
          <w:rFonts w:ascii="Arial" w:eastAsia="Garamond" w:hAnsi="Arial" w:cs="Arial"/>
          <w:color w:val="000000" w:themeColor="text1"/>
          <w:lang w:val="fr-CA"/>
        </w:rPr>
      </w:pPr>
    </w:p>
    <w:p w14:paraId="5DDEEC8C"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Début octobre, nous avons eu un cocktail parrainé par </w:t>
      </w:r>
      <w:proofErr w:type="spellStart"/>
      <w:r w:rsidRPr="000113F4">
        <w:rPr>
          <w:rFonts w:ascii="Arial" w:eastAsia="Garamond" w:hAnsi="Arial" w:cs="Arial"/>
          <w:color w:val="000000" w:themeColor="text1"/>
          <w:lang w:val="fr-CA"/>
        </w:rPr>
        <w:t>Gettyimages</w:t>
      </w:r>
      <w:proofErr w:type="spellEnd"/>
      <w:r w:rsidRPr="000113F4">
        <w:rPr>
          <w:rFonts w:ascii="Arial" w:eastAsia="Garamond" w:hAnsi="Arial" w:cs="Arial"/>
          <w:color w:val="000000" w:themeColor="text1"/>
          <w:lang w:val="fr-CA"/>
        </w:rPr>
        <w:t xml:space="preserve"> où les 2/3 des membres du Québec étaient présents. Jeff </w:t>
      </w:r>
      <w:proofErr w:type="spellStart"/>
      <w:r w:rsidRPr="000113F4">
        <w:rPr>
          <w:rFonts w:ascii="Arial" w:eastAsia="Garamond" w:hAnsi="Arial" w:cs="Arial"/>
          <w:color w:val="000000" w:themeColor="text1"/>
          <w:lang w:val="fr-CA"/>
        </w:rPr>
        <w:t>Axelrod</w:t>
      </w:r>
      <w:proofErr w:type="spellEnd"/>
      <w:r w:rsidRPr="000113F4">
        <w:rPr>
          <w:rFonts w:ascii="Arial" w:eastAsia="Garamond" w:hAnsi="Arial" w:cs="Arial"/>
          <w:color w:val="000000" w:themeColor="text1"/>
          <w:lang w:val="fr-CA"/>
        </w:rPr>
        <w:t xml:space="preserve"> et 2 représentants de New-York sont venus pour l'occasion. Nous avons eu une session PowerPoint montrant les plates-formes de Getty et de la BBC.</w:t>
      </w:r>
    </w:p>
    <w:p w14:paraId="4C259D5C" w14:textId="77777777" w:rsidR="00ED5FC0" w:rsidRPr="000113F4" w:rsidRDefault="00ED5FC0" w:rsidP="000113F4">
      <w:pPr>
        <w:rPr>
          <w:rFonts w:ascii="Arial" w:eastAsia="Garamond" w:hAnsi="Arial" w:cs="Arial"/>
          <w:color w:val="000000" w:themeColor="text1"/>
          <w:lang w:val="fr-CA"/>
        </w:rPr>
      </w:pPr>
    </w:p>
    <w:p w14:paraId="5A12BED8" w14:textId="6E008136"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Mi-novembre j'ai participé à Doc Circuit pendant le RIDM </w:t>
      </w:r>
      <w:r w:rsidRPr="000113F4">
        <w:rPr>
          <w:rFonts w:ascii="Arial" w:eastAsia="Garamond" w:hAnsi="Arial" w:cs="Arial"/>
          <w:color w:val="000000" w:themeColor="text1"/>
          <w:lang w:val="fr-CA"/>
        </w:rPr>
        <w:t>Face-à-Face</w:t>
      </w:r>
      <w:r w:rsidRPr="000113F4">
        <w:rPr>
          <w:rFonts w:ascii="Arial" w:eastAsia="Garamond" w:hAnsi="Arial" w:cs="Arial"/>
          <w:color w:val="000000" w:themeColor="text1"/>
          <w:lang w:val="fr-CA"/>
        </w:rPr>
        <w:t xml:space="preserve"> avec des experts. J'ai rencontré 25 producteurs et réalisateurs à la recherche de conseils pour la recherche visuelle et les droits de leurs documentaires.</w:t>
      </w:r>
    </w:p>
    <w:p w14:paraId="1C3037F1" w14:textId="77777777" w:rsidR="00ED5FC0" w:rsidRPr="000113F4" w:rsidRDefault="00ED5FC0" w:rsidP="000113F4">
      <w:pPr>
        <w:rPr>
          <w:rFonts w:ascii="Arial" w:eastAsia="Garamond" w:hAnsi="Arial" w:cs="Arial"/>
          <w:color w:val="000000" w:themeColor="text1"/>
          <w:lang w:val="fr-CA"/>
        </w:rPr>
      </w:pPr>
    </w:p>
    <w:p w14:paraId="00DED95E" w14:textId="1085C698"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À la mi-novembre, nous avons eu notre fête de Noël où notre président</w:t>
      </w:r>
      <w:r w:rsidRPr="000113F4">
        <w:rPr>
          <w:rFonts w:ascii="Arial" w:eastAsia="Garamond" w:hAnsi="Arial" w:cs="Arial"/>
          <w:color w:val="000000" w:themeColor="text1"/>
          <w:lang w:val="fr-CA"/>
        </w:rPr>
        <w:t>e</w:t>
      </w:r>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est venu</w:t>
      </w:r>
      <w:r w:rsidRPr="000113F4">
        <w:rPr>
          <w:rFonts w:ascii="Arial" w:eastAsia="Garamond" w:hAnsi="Arial" w:cs="Arial"/>
          <w:color w:val="000000" w:themeColor="text1"/>
          <w:lang w:val="fr-CA"/>
        </w:rPr>
        <w:t>e</w:t>
      </w:r>
      <w:r w:rsidRPr="000113F4">
        <w:rPr>
          <w:rFonts w:ascii="Arial" w:eastAsia="Garamond" w:hAnsi="Arial" w:cs="Arial"/>
          <w:color w:val="000000" w:themeColor="text1"/>
          <w:lang w:val="fr-CA"/>
        </w:rPr>
        <w:t xml:space="preserve"> de Toronto pour rencontrer les membres du Québec. L'événement était sponsorisé par </w:t>
      </w:r>
      <w:proofErr w:type="spellStart"/>
      <w:r w:rsidRPr="000113F4">
        <w:rPr>
          <w:rFonts w:ascii="Arial" w:eastAsia="Garamond" w:hAnsi="Arial" w:cs="Arial"/>
          <w:color w:val="000000" w:themeColor="text1"/>
          <w:lang w:val="fr-CA"/>
        </w:rPr>
        <w:t>Screenocean</w:t>
      </w:r>
      <w:proofErr w:type="spellEnd"/>
      <w:r w:rsidRPr="000113F4">
        <w:rPr>
          <w:rFonts w:ascii="Arial" w:eastAsia="Garamond" w:hAnsi="Arial" w:cs="Arial"/>
          <w:color w:val="000000" w:themeColor="text1"/>
          <w:lang w:val="fr-CA"/>
        </w:rPr>
        <w:t>. Nous avons eu la chance de rencontrer Christopher Morgan et plus de la moitié des membres étaient présents.</w:t>
      </w:r>
    </w:p>
    <w:p w14:paraId="0045A333" w14:textId="77777777" w:rsidR="00ED5FC0" w:rsidRPr="000113F4" w:rsidRDefault="00ED5FC0" w:rsidP="000113F4">
      <w:pPr>
        <w:rPr>
          <w:rFonts w:ascii="Arial" w:eastAsia="Garamond" w:hAnsi="Arial" w:cs="Arial"/>
          <w:color w:val="000000" w:themeColor="text1"/>
          <w:lang w:val="fr-CA"/>
        </w:rPr>
      </w:pPr>
    </w:p>
    <w:p w14:paraId="0A9289EA" w14:textId="3689A5C8"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Nous avons travaillé sur l'AGA de Québec au Musée de la civilisation avec des visites à la BANQ, les voûtes du Musée de la civilisation et le Musée des Augustines et une visite guidée personnalisée de la ville de Québec. J'ai </w:t>
      </w:r>
      <w:r w:rsidRPr="000113F4">
        <w:rPr>
          <w:rFonts w:ascii="Arial" w:eastAsia="Garamond" w:hAnsi="Arial" w:cs="Arial"/>
          <w:color w:val="000000" w:themeColor="text1"/>
          <w:lang w:val="fr-CA"/>
        </w:rPr>
        <w:t>négocié</w:t>
      </w:r>
      <w:r w:rsidRPr="000113F4">
        <w:rPr>
          <w:rFonts w:ascii="Arial" w:eastAsia="Garamond" w:hAnsi="Arial" w:cs="Arial"/>
          <w:color w:val="000000" w:themeColor="text1"/>
          <w:lang w:val="fr-CA"/>
        </w:rPr>
        <w:t xml:space="preserve"> d</w:t>
      </w:r>
      <w:r w:rsidRPr="000113F4">
        <w:rPr>
          <w:rFonts w:ascii="Arial" w:eastAsia="Garamond" w:hAnsi="Arial" w:cs="Arial"/>
          <w:color w:val="000000" w:themeColor="text1"/>
          <w:lang w:val="fr-CA"/>
        </w:rPr>
        <w:t xml:space="preserve">es </w:t>
      </w:r>
      <w:r w:rsidRPr="000113F4">
        <w:rPr>
          <w:rFonts w:ascii="Arial" w:eastAsia="Garamond" w:hAnsi="Arial" w:cs="Arial"/>
          <w:color w:val="000000" w:themeColor="text1"/>
          <w:lang w:val="fr-CA"/>
        </w:rPr>
        <w:t>ententes avec Le Château Frontenac</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2</w:t>
      </w:r>
      <w:r w:rsidRPr="000113F4">
        <w:rPr>
          <w:rFonts w:ascii="Arial" w:eastAsia="Garamond" w:hAnsi="Arial" w:cs="Arial"/>
          <w:color w:val="000000" w:themeColor="text1"/>
          <w:lang w:val="fr-CA"/>
        </w:rPr>
        <w:t>8</w:t>
      </w:r>
      <w:r w:rsidRPr="000113F4">
        <w:rPr>
          <w:rFonts w:ascii="Arial" w:eastAsia="Garamond" w:hAnsi="Arial" w:cs="Arial"/>
          <w:color w:val="000000" w:themeColor="text1"/>
          <w:lang w:val="fr-CA"/>
        </w:rPr>
        <w:t>9 $ au lieu de 2</w:t>
      </w:r>
      <w:r w:rsidRPr="000113F4">
        <w:rPr>
          <w:rFonts w:ascii="Arial" w:eastAsia="Garamond" w:hAnsi="Arial" w:cs="Arial"/>
          <w:color w:val="000000" w:themeColor="text1"/>
          <w:lang w:val="fr-CA"/>
        </w:rPr>
        <w:t>9</w:t>
      </w:r>
      <w:r w:rsidRPr="000113F4">
        <w:rPr>
          <w:rFonts w:ascii="Arial" w:eastAsia="Garamond" w:hAnsi="Arial" w:cs="Arial"/>
          <w:color w:val="000000" w:themeColor="text1"/>
          <w:lang w:val="fr-CA"/>
        </w:rPr>
        <w:t>9 $ et le St-Pierre au même tarif pour l'année prochaine à peu près aux mêmes dates: 27 mai 2021.</w:t>
      </w:r>
    </w:p>
    <w:p w14:paraId="32C17F54" w14:textId="77777777" w:rsidR="00ED5FC0" w:rsidRPr="000113F4" w:rsidRDefault="00ED5FC0" w:rsidP="000113F4">
      <w:pPr>
        <w:rPr>
          <w:rFonts w:ascii="Arial" w:eastAsia="Garamond" w:hAnsi="Arial" w:cs="Arial"/>
          <w:color w:val="000000" w:themeColor="text1"/>
          <w:lang w:val="fr-CA"/>
        </w:rPr>
      </w:pPr>
    </w:p>
    <w:p w14:paraId="443E9920"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En mars, nous devions avoir un atelier sur l'accord de licence à l'INIS avec </w:t>
      </w:r>
      <w:proofErr w:type="spellStart"/>
      <w:r w:rsidRPr="000113F4">
        <w:rPr>
          <w:rFonts w:ascii="Arial" w:eastAsia="Garamond" w:hAnsi="Arial" w:cs="Arial"/>
          <w:color w:val="000000" w:themeColor="text1"/>
          <w:lang w:val="fr-CA"/>
        </w:rPr>
        <w:t>Willa</w:t>
      </w:r>
      <w:proofErr w:type="spellEnd"/>
      <w:r w:rsidRPr="000113F4">
        <w:rPr>
          <w:rFonts w:ascii="Arial" w:eastAsia="Garamond" w:hAnsi="Arial" w:cs="Arial"/>
          <w:color w:val="000000" w:themeColor="text1"/>
          <w:lang w:val="fr-CA"/>
        </w:rPr>
        <w:t xml:space="preserve"> Marcus (une version québécoise de l'atelier de Toronto), mais nous avons dû le reporter.</w:t>
      </w:r>
    </w:p>
    <w:p w14:paraId="308531C6" w14:textId="77777777" w:rsidR="00ED5FC0" w:rsidRPr="000113F4" w:rsidRDefault="00ED5FC0" w:rsidP="000113F4">
      <w:pPr>
        <w:rPr>
          <w:rFonts w:ascii="Arial" w:eastAsia="Garamond" w:hAnsi="Arial" w:cs="Arial"/>
          <w:color w:val="000000" w:themeColor="text1"/>
          <w:lang w:val="fr-CA"/>
        </w:rPr>
      </w:pPr>
    </w:p>
    <w:p w14:paraId="00D347E9" w14:textId="0D5BEC7E"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J'étais censé participer à un cours sur le métier de </w:t>
      </w:r>
      <w:r w:rsidRPr="000113F4">
        <w:rPr>
          <w:rFonts w:ascii="Arial" w:eastAsia="Garamond" w:hAnsi="Arial" w:cs="Arial"/>
          <w:color w:val="000000" w:themeColor="text1"/>
          <w:lang w:val="fr-CA"/>
        </w:rPr>
        <w:t xml:space="preserve">recherchiste </w:t>
      </w:r>
      <w:r w:rsidRPr="000113F4">
        <w:rPr>
          <w:rFonts w:ascii="Arial" w:eastAsia="Garamond" w:hAnsi="Arial" w:cs="Arial"/>
          <w:color w:val="000000" w:themeColor="text1"/>
          <w:lang w:val="fr-CA"/>
        </w:rPr>
        <w:t xml:space="preserve">début avril à l'Université de Montréal pour parler du métier de </w:t>
      </w:r>
      <w:r w:rsidRPr="000113F4">
        <w:rPr>
          <w:rFonts w:ascii="Arial" w:eastAsia="Garamond" w:hAnsi="Arial" w:cs="Arial"/>
          <w:color w:val="000000" w:themeColor="text1"/>
          <w:lang w:val="fr-CA"/>
        </w:rPr>
        <w:t>recherchiste</w:t>
      </w:r>
      <w:r w:rsidRPr="000113F4">
        <w:rPr>
          <w:rFonts w:ascii="Arial" w:eastAsia="Garamond" w:hAnsi="Arial" w:cs="Arial"/>
          <w:color w:val="000000" w:themeColor="text1"/>
          <w:lang w:val="fr-CA"/>
        </w:rPr>
        <w:t xml:space="preserve"> visuel dans le domaine de la recherche mais il a été reporté.</w:t>
      </w:r>
    </w:p>
    <w:p w14:paraId="447A53FE" w14:textId="77777777" w:rsidR="00ED5FC0" w:rsidRPr="000113F4" w:rsidRDefault="00ED5FC0" w:rsidP="000113F4">
      <w:pPr>
        <w:rPr>
          <w:rFonts w:ascii="Arial" w:eastAsia="Garamond" w:hAnsi="Arial" w:cs="Arial"/>
          <w:color w:val="000000" w:themeColor="text1"/>
          <w:lang w:val="fr-CA"/>
        </w:rPr>
      </w:pPr>
    </w:p>
    <w:p w14:paraId="23F50068" w14:textId="6FDF9A88"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Depuis plusieurs années, un groupe travaille à faire en sorte que les </w:t>
      </w:r>
      <w:r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de l'industrie audiovisuelle québécoise soient reconnus comme des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artistes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 au sens de la loi et qu'ils puissent donc être représentés par une association professionnelle capable de négocier des conditions de travail décentes avec les producteurs québécois. À l'heure actuelle, SARTEC et UDA restent sur la liste des associations potentielles, et les </w:t>
      </w:r>
      <w:r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doivent choisir laquelle des deux associations sera le véhicule le plus approprié pour conduire le processus. Une réunion devait avoir lieu le 19 mars, mais elle a également été reportée. Quelques-uns de nos membres suivent et nous devrions continuer à le faire et discuter si nous voulons nous joindre.</w:t>
      </w:r>
    </w:p>
    <w:p w14:paraId="091D5F84" w14:textId="77777777" w:rsidR="00ED5FC0" w:rsidRPr="000113F4" w:rsidRDefault="00ED5FC0" w:rsidP="000113F4">
      <w:pPr>
        <w:rPr>
          <w:rFonts w:ascii="Arial" w:eastAsia="Garamond" w:hAnsi="Arial" w:cs="Arial"/>
          <w:color w:val="000000" w:themeColor="text1"/>
          <w:lang w:val="fr-CA"/>
        </w:rPr>
      </w:pPr>
    </w:p>
    <w:p w14:paraId="0C471DC5" w14:textId="46E5F43D" w:rsidR="001D7E26"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A donné un cadeau et une carte au nom de notre association à </w:t>
      </w:r>
      <w:proofErr w:type="spellStart"/>
      <w:r w:rsidRPr="000113F4">
        <w:rPr>
          <w:rFonts w:ascii="Arial" w:eastAsia="Garamond" w:hAnsi="Arial" w:cs="Arial"/>
          <w:color w:val="000000" w:themeColor="text1"/>
          <w:lang w:val="fr-CA"/>
        </w:rPr>
        <w:t>Ragnhild</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Milewski</w:t>
      </w:r>
      <w:proofErr w:type="spellEnd"/>
      <w:r w:rsidRPr="000113F4">
        <w:rPr>
          <w:rFonts w:ascii="Arial" w:eastAsia="Garamond" w:hAnsi="Arial" w:cs="Arial"/>
          <w:color w:val="000000" w:themeColor="text1"/>
          <w:lang w:val="fr-CA"/>
        </w:rPr>
        <w:t>, notre représentante de l'ONF, alors qu'elle prenait sa retraite.</w:t>
      </w:r>
    </w:p>
    <w:p w14:paraId="232FD6BB" w14:textId="7D4D9BAC" w:rsidR="001D7E26" w:rsidRPr="000113F4" w:rsidRDefault="001D7E26" w:rsidP="000113F4">
      <w:pPr>
        <w:rPr>
          <w:rFonts w:ascii="Arial" w:eastAsia="Garamond" w:hAnsi="Arial" w:cs="Arial"/>
          <w:color w:val="000000" w:themeColor="text1"/>
          <w:lang w:val="fr-CA"/>
        </w:rPr>
      </w:pPr>
    </w:p>
    <w:p w14:paraId="255A0A3A" w14:textId="0A47068D" w:rsidR="001D7E26" w:rsidRPr="000113F4" w:rsidRDefault="001D7E26" w:rsidP="000113F4">
      <w:pPr>
        <w:rPr>
          <w:rFonts w:ascii="Arial" w:eastAsia="Garamond" w:hAnsi="Arial" w:cs="Arial"/>
          <w:color w:val="000000" w:themeColor="text1"/>
          <w:lang w:val="fr-CA"/>
        </w:rPr>
      </w:pPr>
    </w:p>
    <w:p w14:paraId="61D2FA88" w14:textId="75E20CCB" w:rsidR="001D7E26" w:rsidRPr="000113F4" w:rsidRDefault="001D7E26" w:rsidP="000113F4">
      <w:pPr>
        <w:rPr>
          <w:rFonts w:ascii="Arial" w:eastAsia="Garamond" w:hAnsi="Arial" w:cs="Arial"/>
          <w:color w:val="000000" w:themeColor="text1"/>
          <w:lang w:val="fr-CA"/>
        </w:rPr>
      </w:pPr>
    </w:p>
    <w:p w14:paraId="3A59EB86" w14:textId="77777777" w:rsidR="000113F4" w:rsidRDefault="000113F4">
      <w:pPr>
        <w:rPr>
          <w:rFonts w:ascii="Arial" w:eastAsia="Garamond" w:hAnsi="Arial" w:cs="Arial"/>
          <w:color w:val="000000" w:themeColor="text1"/>
          <w:lang w:val="fr-CA"/>
        </w:rPr>
      </w:pPr>
      <w:r>
        <w:rPr>
          <w:rFonts w:ascii="Arial" w:eastAsia="Garamond" w:hAnsi="Arial" w:cs="Arial"/>
          <w:color w:val="000000" w:themeColor="text1"/>
          <w:lang w:val="fr-CA"/>
        </w:rPr>
        <w:br w:type="page"/>
      </w:r>
    </w:p>
    <w:p w14:paraId="4B06210E" w14:textId="7038491E" w:rsidR="00ED5FC0" w:rsidRPr="000113F4" w:rsidRDefault="00ED5FC0" w:rsidP="000113F4">
      <w:pPr>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 4 - RAPPORT FACEBOOK ET LINKEDIN</w:t>
      </w:r>
    </w:p>
    <w:p w14:paraId="452EF5C5" w14:textId="77777777" w:rsidR="00ED5FC0" w:rsidRPr="000113F4" w:rsidRDefault="00ED5FC0" w:rsidP="000113F4">
      <w:pPr>
        <w:rPr>
          <w:rFonts w:ascii="Arial" w:eastAsia="Garamond" w:hAnsi="Arial" w:cs="Arial"/>
          <w:color w:val="000000" w:themeColor="text1"/>
          <w:lang w:val="fr-CA"/>
        </w:rPr>
      </w:pPr>
    </w:p>
    <w:p w14:paraId="2F5028F8" w14:textId="79A43CED"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Merci à tous les membres du VRSC ARAC qui publient et partagent des informations sur notre </w:t>
      </w:r>
      <w:r w:rsidRPr="000113F4">
        <w:rPr>
          <w:rFonts w:ascii="Arial" w:eastAsia="Garamond" w:hAnsi="Arial" w:cs="Arial"/>
          <w:color w:val="000000" w:themeColor="text1"/>
          <w:lang w:val="fr-CA"/>
        </w:rPr>
        <w:t xml:space="preserve">page </w:t>
      </w:r>
      <w:r w:rsidRPr="000113F4">
        <w:rPr>
          <w:rFonts w:ascii="Arial" w:eastAsia="Garamond" w:hAnsi="Arial" w:cs="Arial"/>
          <w:color w:val="000000" w:themeColor="text1"/>
          <w:lang w:val="fr-CA"/>
        </w:rPr>
        <w:t>Facebook de l'ARAC. C'est un moyen simple et pratique de partager des mises à jour sur les nouvelles collections</w:t>
      </w:r>
      <w:r w:rsidRPr="000113F4">
        <w:rPr>
          <w:rFonts w:ascii="Arial" w:eastAsia="Garamond" w:hAnsi="Arial" w:cs="Arial"/>
          <w:color w:val="000000" w:themeColor="text1"/>
          <w:lang w:val="fr-CA"/>
        </w:rPr>
        <w:t xml:space="preserve"> d’</w:t>
      </w:r>
      <w:r w:rsidRPr="000113F4">
        <w:rPr>
          <w:rFonts w:ascii="Arial" w:eastAsia="Garamond" w:hAnsi="Arial" w:cs="Arial"/>
          <w:color w:val="000000" w:themeColor="text1"/>
          <w:lang w:val="fr-CA"/>
        </w:rPr>
        <w:t>archives de films et de photos, les dernières nouvelles en matière de droits d'auteur et les actualités pertinentes des archives. Et c'est un bon</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forum pour défendre et célébrer ce sur quoi nos membres travaillent et pour lesquels nous avons remporté des prix!</w:t>
      </w:r>
    </w:p>
    <w:p w14:paraId="0A5D3341"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Nous serions tous très reconnaissants si tous nos membres pouvaient activement partager et publier. C'est juste</w:t>
      </w:r>
      <w:r w:rsidRPr="000113F4">
        <w:rPr>
          <w:rFonts w:ascii="Arial" w:eastAsia="Garamond" w:hAnsi="Arial" w:cs="Arial"/>
          <w:color w:val="000000" w:themeColor="text1"/>
          <w:lang w:val="fr-CA"/>
        </w:rPr>
        <w:t xml:space="preserve"> de </w:t>
      </w:r>
      <w:r w:rsidRPr="000113F4">
        <w:rPr>
          <w:rFonts w:ascii="Arial" w:eastAsia="Garamond" w:hAnsi="Arial" w:cs="Arial"/>
          <w:color w:val="000000" w:themeColor="text1"/>
          <w:lang w:val="fr-CA"/>
        </w:rPr>
        <w:t>prend</w:t>
      </w:r>
      <w:r w:rsidRPr="000113F4">
        <w:rPr>
          <w:rFonts w:ascii="Arial" w:eastAsia="Garamond" w:hAnsi="Arial" w:cs="Arial"/>
          <w:color w:val="000000" w:themeColor="text1"/>
          <w:lang w:val="fr-CA"/>
        </w:rPr>
        <w:t>re</w:t>
      </w:r>
      <w:r w:rsidRPr="000113F4">
        <w:rPr>
          <w:rFonts w:ascii="Arial" w:eastAsia="Garamond" w:hAnsi="Arial" w:cs="Arial"/>
          <w:color w:val="000000" w:themeColor="text1"/>
          <w:lang w:val="fr-CA"/>
        </w:rPr>
        <w:t xml:space="preserve"> quelques minutes et </w:t>
      </w:r>
      <w:r w:rsidRPr="000113F4">
        <w:rPr>
          <w:rFonts w:ascii="Arial" w:eastAsia="Garamond" w:hAnsi="Arial" w:cs="Arial"/>
          <w:color w:val="000000" w:themeColor="text1"/>
          <w:lang w:val="fr-CA"/>
        </w:rPr>
        <w:t xml:space="preserve">cela </w:t>
      </w:r>
      <w:r w:rsidRPr="000113F4">
        <w:rPr>
          <w:rFonts w:ascii="Arial" w:eastAsia="Garamond" w:hAnsi="Arial" w:cs="Arial"/>
          <w:color w:val="000000" w:themeColor="text1"/>
          <w:lang w:val="fr-CA"/>
        </w:rPr>
        <w:t xml:space="preserve">constitue un excellent moyen pour nos nouveaux membres de se faire une idée de notre </w:t>
      </w:r>
      <w:r w:rsidRPr="000113F4">
        <w:rPr>
          <w:rFonts w:ascii="Arial" w:eastAsia="Garamond" w:hAnsi="Arial" w:cs="Arial"/>
          <w:color w:val="000000" w:themeColor="text1"/>
          <w:lang w:val="fr-CA"/>
        </w:rPr>
        <w:t xml:space="preserve">communauté </w:t>
      </w:r>
      <w:r w:rsidRPr="000113F4">
        <w:rPr>
          <w:rFonts w:ascii="Arial" w:eastAsia="Garamond" w:hAnsi="Arial" w:cs="Arial"/>
          <w:color w:val="000000" w:themeColor="text1"/>
          <w:lang w:val="fr-CA"/>
        </w:rPr>
        <w:t>VRSC ARAC</w:t>
      </w:r>
      <w:r w:rsidRPr="000113F4">
        <w:rPr>
          <w:rFonts w:ascii="Arial" w:eastAsia="Garamond" w:hAnsi="Arial" w:cs="Arial"/>
          <w:color w:val="000000" w:themeColor="text1"/>
          <w:lang w:val="fr-CA"/>
        </w:rPr>
        <w:t xml:space="preserve">. </w:t>
      </w:r>
    </w:p>
    <w:p w14:paraId="13B2A4B5" w14:textId="4714F739"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Si vous ne vous êtes pas inscrit, veuillez le faire. Voici le lien:</w:t>
      </w:r>
    </w:p>
    <w:p w14:paraId="4765807B"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https://www.facebook.com/groups/12118633367/</w:t>
      </w:r>
    </w:p>
    <w:p w14:paraId="24E4EC16" w14:textId="62BA2B05"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Cette année, j'ai également ajouté une page LinkedIn VRSC ARAC et j'ai publié des articles qui intéressent</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la grande communauté d'archives. C'est une autre façon de rehausser notre visibilité publiquement. Veuillez envisager de rejoindre notre</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page </w:t>
      </w:r>
      <w:r w:rsidRPr="000113F4">
        <w:rPr>
          <w:rFonts w:ascii="Arial" w:eastAsia="Garamond" w:hAnsi="Arial" w:cs="Arial"/>
          <w:color w:val="000000" w:themeColor="text1"/>
          <w:lang w:val="fr-CA"/>
        </w:rPr>
        <w:t xml:space="preserve">ici </w:t>
      </w:r>
      <w:r w:rsidRPr="000113F4">
        <w:rPr>
          <w:rFonts w:ascii="Arial" w:eastAsia="Garamond" w:hAnsi="Arial" w:cs="Arial"/>
          <w:color w:val="000000" w:themeColor="text1"/>
          <w:lang w:val="fr-CA"/>
        </w:rPr>
        <w:t>: https://www.linkedin.com/company/18773983/admin/</w:t>
      </w:r>
    </w:p>
    <w:p w14:paraId="7D41D637" w14:textId="24FBF722"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Si quelqu'un est intéressé par la gestion d'un compte Instagram VRSC ARAC, veuillez m'envoyer un </w:t>
      </w:r>
      <w:r w:rsidR="000113F4" w:rsidRPr="000113F4">
        <w:rPr>
          <w:rFonts w:ascii="Arial" w:eastAsia="Garamond" w:hAnsi="Arial" w:cs="Arial"/>
          <w:color w:val="000000" w:themeColor="text1"/>
          <w:lang w:val="fr-CA"/>
        </w:rPr>
        <w:t>courriel</w:t>
      </w:r>
    </w:p>
    <w:p w14:paraId="61C3EE18" w14:textId="77777777"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atelizabeth@elizabethklinck.com</w:t>
      </w:r>
    </w:p>
    <w:p w14:paraId="60425D33" w14:textId="452B8615" w:rsidR="00ED5FC0"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Un grand merci à Denise O'Brien pour l'excellent travail qu'elle a réalisé avec le compte Twitter du VRSC ce</w:t>
      </w:r>
      <w:r w:rsidRPr="000113F4">
        <w:rPr>
          <w:rFonts w:ascii="Arial" w:eastAsia="Garamond" w:hAnsi="Arial" w:cs="Arial"/>
          <w:color w:val="000000" w:themeColor="text1"/>
          <w:lang w:val="fr-CA"/>
        </w:rPr>
        <w:t xml:space="preserve">tte </w:t>
      </w:r>
      <w:r w:rsidRPr="000113F4">
        <w:rPr>
          <w:rFonts w:ascii="Arial" w:eastAsia="Garamond" w:hAnsi="Arial" w:cs="Arial"/>
          <w:color w:val="000000" w:themeColor="text1"/>
          <w:lang w:val="fr-CA"/>
        </w:rPr>
        <w:t>an</w:t>
      </w:r>
      <w:r w:rsidRPr="000113F4">
        <w:rPr>
          <w:rFonts w:ascii="Arial" w:eastAsia="Garamond" w:hAnsi="Arial" w:cs="Arial"/>
          <w:color w:val="000000" w:themeColor="text1"/>
          <w:lang w:val="fr-CA"/>
        </w:rPr>
        <w:t>née</w:t>
      </w:r>
      <w:r w:rsidRPr="000113F4">
        <w:rPr>
          <w:rFonts w:ascii="Arial" w:eastAsia="Garamond" w:hAnsi="Arial" w:cs="Arial"/>
          <w:color w:val="000000" w:themeColor="text1"/>
          <w:lang w:val="fr-CA"/>
        </w:rPr>
        <w:t xml:space="preserve">. Voici </w:t>
      </w:r>
      <w:r w:rsidRPr="000113F4">
        <w:rPr>
          <w:rFonts w:ascii="Arial" w:eastAsia="Garamond" w:hAnsi="Arial" w:cs="Arial"/>
          <w:color w:val="000000" w:themeColor="text1"/>
          <w:lang w:val="fr-CA"/>
        </w:rPr>
        <w:t>le</w:t>
      </w:r>
      <w:r w:rsidRPr="000113F4">
        <w:rPr>
          <w:rFonts w:ascii="Arial" w:eastAsia="Garamond" w:hAnsi="Arial" w:cs="Arial"/>
          <w:color w:val="000000" w:themeColor="text1"/>
          <w:lang w:val="fr-CA"/>
        </w:rPr>
        <w:t xml:space="preserve"> lien: https://twitter.com/vrscarac</w:t>
      </w:r>
    </w:p>
    <w:p w14:paraId="0A6651C7" w14:textId="6CFE6449" w:rsidR="001D7E26" w:rsidRPr="000113F4" w:rsidRDefault="00ED5FC0"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Elizabeth </w:t>
      </w:r>
      <w:proofErr w:type="spellStart"/>
      <w:r w:rsidRPr="000113F4">
        <w:rPr>
          <w:rFonts w:ascii="Arial" w:eastAsia="Garamond" w:hAnsi="Arial" w:cs="Arial"/>
          <w:color w:val="000000" w:themeColor="text1"/>
          <w:lang w:val="fr-CA"/>
        </w:rPr>
        <w:t>Klinck</w:t>
      </w:r>
      <w:proofErr w:type="spellEnd"/>
    </w:p>
    <w:p w14:paraId="6D073B07" w14:textId="4970754D" w:rsidR="001D7E26" w:rsidRPr="000113F4" w:rsidRDefault="001D7E26" w:rsidP="000113F4">
      <w:pPr>
        <w:rPr>
          <w:rFonts w:ascii="Arial" w:eastAsia="Garamond" w:hAnsi="Arial" w:cs="Arial"/>
          <w:color w:val="000000" w:themeColor="text1"/>
          <w:lang w:val="fr-CA"/>
        </w:rPr>
      </w:pPr>
    </w:p>
    <w:p w14:paraId="7A50EB41" w14:textId="0D5E061E" w:rsidR="001D7E26" w:rsidRPr="000113F4" w:rsidRDefault="001D7E26" w:rsidP="000113F4">
      <w:pPr>
        <w:rPr>
          <w:rFonts w:ascii="Arial" w:eastAsia="Garamond" w:hAnsi="Arial" w:cs="Arial"/>
          <w:color w:val="000000" w:themeColor="text1"/>
          <w:lang w:val="fr-CA"/>
        </w:rPr>
      </w:pPr>
    </w:p>
    <w:p w14:paraId="6B1D56C8" w14:textId="5F972519" w:rsidR="001D7E26" w:rsidRPr="000113F4" w:rsidRDefault="001D7E26" w:rsidP="000113F4">
      <w:pPr>
        <w:rPr>
          <w:rFonts w:ascii="Arial" w:eastAsia="Garamond" w:hAnsi="Arial" w:cs="Arial"/>
          <w:color w:val="000000" w:themeColor="text1"/>
          <w:lang w:val="fr-CA"/>
        </w:rPr>
      </w:pPr>
    </w:p>
    <w:p w14:paraId="44772665" w14:textId="2A08C344" w:rsidR="001D7E26" w:rsidRPr="000113F4" w:rsidRDefault="001D7E26" w:rsidP="000113F4">
      <w:pPr>
        <w:rPr>
          <w:rFonts w:ascii="Arial" w:eastAsia="Garamond" w:hAnsi="Arial" w:cs="Arial"/>
          <w:color w:val="000000" w:themeColor="text1"/>
          <w:lang w:val="fr-CA"/>
        </w:rPr>
      </w:pPr>
    </w:p>
    <w:p w14:paraId="2D37C1A0" w14:textId="4F0BDA43" w:rsidR="001D7E26" w:rsidRPr="000113F4" w:rsidRDefault="001D7E26" w:rsidP="000113F4">
      <w:pPr>
        <w:rPr>
          <w:rFonts w:ascii="Arial" w:eastAsia="Garamond" w:hAnsi="Arial" w:cs="Arial"/>
          <w:color w:val="000000" w:themeColor="text1"/>
          <w:lang w:val="fr-CA"/>
        </w:rPr>
      </w:pPr>
    </w:p>
    <w:p w14:paraId="14C10C97" w14:textId="4D0CC4F0" w:rsidR="001D7E26" w:rsidRPr="000113F4" w:rsidRDefault="001D7E26" w:rsidP="000113F4">
      <w:pPr>
        <w:rPr>
          <w:rFonts w:ascii="Arial" w:eastAsia="Garamond" w:hAnsi="Arial" w:cs="Arial"/>
          <w:color w:val="000000" w:themeColor="text1"/>
          <w:lang w:val="fr-CA"/>
        </w:rPr>
      </w:pPr>
    </w:p>
    <w:p w14:paraId="7DEBFAFC" w14:textId="6108808B" w:rsidR="001D7E26" w:rsidRPr="000113F4" w:rsidRDefault="001D7E26" w:rsidP="000113F4">
      <w:pPr>
        <w:rPr>
          <w:rFonts w:ascii="Arial" w:eastAsia="Garamond" w:hAnsi="Arial" w:cs="Arial"/>
          <w:color w:val="000000" w:themeColor="text1"/>
          <w:lang w:val="fr-CA"/>
        </w:rPr>
      </w:pPr>
    </w:p>
    <w:p w14:paraId="1E383D06" w14:textId="6E89D190" w:rsidR="001D7E26" w:rsidRPr="000113F4" w:rsidRDefault="001D7E26" w:rsidP="000113F4">
      <w:pPr>
        <w:rPr>
          <w:rFonts w:ascii="Arial" w:eastAsia="Garamond" w:hAnsi="Arial" w:cs="Arial"/>
          <w:color w:val="000000" w:themeColor="text1"/>
          <w:lang w:val="fr-CA"/>
        </w:rPr>
      </w:pPr>
    </w:p>
    <w:p w14:paraId="38397EF8" w14:textId="10C8BB1A" w:rsidR="001D7E26" w:rsidRPr="000113F4" w:rsidRDefault="001D7E26" w:rsidP="000113F4">
      <w:pPr>
        <w:rPr>
          <w:rFonts w:ascii="Arial" w:eastAsia="Garamond" w:hAnsi="Arial" w:cs="Arial"/>
          <w:color w:val="000000" w:themeColor="text1"/>
          <w:lang w:val="fr-CA"/>
        </w:rPr>
      </w:pPr>
    </w:p>
    <w:p w14:paraId="7FBE8119" w14:textId="4A6BA62D" w:rsidR="001D7E26" w:rsidRPr="000113F4" w:rsidRDefault="001D7E26" w:rsidP="000113F4">
      <w:pPr>
        <w:rPr>
          <w:rFonts w:ascii="Arial" w:eastAsia="Garamond" w:hAnsi="Arial" w:cs="Arial"/>
          <w:color w:val="000000" w:themeColor="text1"/>
          <w:lang w:val="fr-CA"/>
        </w:rPr>
      </w:pPr>
    </w:p>
    <w:p w14:paraId="1ED2DD33" w14:textId="1A7CA0A2" w:rsidR="001D7E26" w:rsidRPr="000113F4" w:rsidRDefault="001D7E26" w:rsidP="000113F4">
      <w:pPr>
        <w:rPr>
          <w:rFonts w:ascii="Arial" w:eastAsia="Garamond" w:hAnsi="Arial" w:cs="Arial"/>
          <w:color w:val="000000" w:themeColor="text1"/>
          <w:lang w:val="fr-CA"/>
        </w:rPr>
      </w:pPr>
    </w:p>
    <w:p w14:paraId="6631CB7E" w14:textId="77777777" w:rsidR="00C40E85" w:rsidRPr="000113F4" w:rsidRDefault="00C40E85" w:rsidP="000113F4">
      <w:pPr>
        <w:rPr>
          <w:rFonts w:ascii="Arial" w:eastAsia="Garamond" w:hAnsi="Arial" w:cs="Arial"/>
          <w:color w:val="000000" w:themeColor="text1"/>
          <w:lang w:val="fr-CA"/>
        </w:rPr>
      </w:pPr>
    </w:p>
    <w:p w14:paraId="241629F6" w14:textId="77777777" w:rsidR="00C40E85" w:rsidRPr="000113F4" w:rsidRDefault="00C40E85" w:rsidP="000113F4">
      <w:pPr>
        <w:rPr>
          <w:rFonts w:ascii="Arial" w:eastAsia="Garamond" w:hAnsi="Arial" w:cs="Arial"/>
          <w:color w:val="000000" w:themeColor="text1"/>
          <w:lang w:val="fr-CA"/>
        </w:rPr>
      </w:pPr>
    </w:p>
    <w:p w14:paraId="7095C66A" w14:textId="77777777" w:rsidR="000113F4" w:rsidRDefault="000113F4">
      <w:pPr>
        <w:rPr>
          <w:rFonts w:ascii="Arial" w:eastAsia="Garamond" w:hAnsi="Arial" w:cs="Arial"/>
          <w:color w:val="000000" w:themeColor="text1"/>
          <w:lang w:val="fr-CA"/>
        </w:rPr>
      </w:pPr>
      <w:r>
        <w:rPr>
          <w:rFonts w:ascii="Arial" w:eastAsia="Garamond" w:hAnsi="Arial" w:cs="Arial"/>
          <w:color w:val="000000" w:themeColor="text1"/>
          <w:lang w:val="fr-CA"/>
        </w:rPr>
        <w:br w:type="page"/>
      </w:r>
    </w:p>
    <w:p w14:paraId="09238E76" w14:textId="71449F07" w:rsidR="001F3669" w:rsidRPr="000113F4" w:rsidRDefault="001F3669" w:rsidP="000113F4">
      <w:pPr>
        <w:widowControl/>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n ° 5</w:t>
      </w:r>
    </w:p>
    <w:p w14:paraId="341CE9CF" w14:textId="77777777" w:rsidR="001F3669" w:rsidRPr="000113F4" w:rsidRDefault="001F3669" w:rsidP="000113F4">
      <w:pPr>
        <w:widowControl/>
        <w:rPr>
          <w:rFonts w:ascii="Arial" w:eastAsia="Garamond" w:hAnsi="Arial" w:cs="Arial"/>
          <w:color w:val="000000" w:themeColor="text1"/>
          <w:lang w:val="fr-CA"/>
        </w:rPr>
      </w:pPr>
    </w:p>
    <w:p w14:paraId="544272BB" w14:textId="77777777" w:rsidR="001F3669" w:rsidRPr="000113F4" w:rsidRDefault="001F3669" w:rsidP="000113F4">
      <w:pPr>
        <w:widowControl/>
        <w:rPr>
          <w:rFonts w:ascii="Arial" w:eastAsia="Garamond" w:hAnsi="Arial" w:cs="Arial"/>
          <w:color w:val="000000" w:themeColor="text1"/>
          <w:lang w:val="fr-CA"/>
        </w:rPr>
      </w:pPr>
      <w:r w:rsidRPr="000113F4">
        <w:rPr>
          <w:rFonts w:ascii="Arial" w:eastAsia="Garamond" w:hAnsi="Arial" w:cs="Arial"/>
          <w:color w:val="000000" w:themeColor="text1"/>
          <w:lang w:val="fr-CA"/>
        </w:rPr>
        <w:t>Sommaire du sondage sur les tarifs - AGA 2020</w:t>
      </w:r>
    </w:p>
    <w:p w14:paraId="1438432F" w14:textId="77777777" w:rsidR="001F3669" w:rsidRPr="000113F4" w:rsidRDefault="001F3669" w:rsidP="000113F4">
      <w:pPr>
        <w:widowControl/>
        <w:rPr>
          <w:rFonts w:ascii="Arial" w:eastAsia="Garamond" w:hAnsi="Arial" w:cs="Arial"/>
          <w:color w:val="000000" w:themeColor="text1"/>
          <w:lang w:val="fr-CA"/>
        </w:rPr>
      </w:pPr>
      <w:r w:rsidRPr="000113F4">
        <w:rPr>
          <w:rFonts w:ascii="Arial" w:eastAsia="Garamond" w:hAnsi="Arial" w:cs="Arial"/>
          <w:color w:val="000000" w:themeColor="text1"/>
          <w:lang w:val="fr-CA"/>
        </w:rPr>
        <w:t>(</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w:t>
      </w:r>
    </w:p>
    <w:p w14:paraId="4D760DFB" w14:textId="77777777" w:rsidR="001F3669" w:rsidRPr="000113F4" w:rsidRDefault="001F3669" w:rsidP="000113F4">
      <w:pPr>
        <w:widowControl/>
        <w:rPr>
          <w:rFonts w:ascii="Arial" w:eastAsia="Garamond" w:hAnsi="Arial" w:cs="Arial"/>
          <w:color w:val="000000" w:themeColor="text1"/>
          <w:lang w:val="fr-CA"/>
        </w:rPr>
      </w:pPr>
    </w:p>
    <w:p w14:paraId="2DFF0EFE" w14:textId="1D49415F" w:rsidR="001F3669" w:rsidRPr="000113F4" w:rsidRDefault="001F3669" w:rsidP="000113F4">
      <w:pPr>
        <w:widowControl/>
        <w:rPr>
          <w:rFonts w:ascii="Arial" w:eastAsia="Garamond" w:hAnsi="Arial" w:cs="Arial"/>
          <w:color w:val="000000" w:themeColor="text1"/>
          <w:lang w:val="fr-CA"/>
        </w:rPr>
      </w:pPr>
      <w:r w:rsidRPr="000113F4">
        <w:rPr>
          <w:rFonts w:ascii="Arial" w:eastAsia="Garamond" w:hAnsi="Arial" w:cs="Arial"/>
          <w:color w:val="000000" w:themeColor="text1"/>
          <w:lang w:val="fr-CA"/>
        </w:rPr>
        <w:t>En 2019, nous avons mené une enquête anonyme auprès de nos membres demandant</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de partager des informations sur la façon dont ils facturent les clients pour leur travail. C'était</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inspiré par u</w:t>
      </w:r>
      <w:r w:rsidR="000113F4">
        <w:rPr>
          <w:rFonts w:ascii="Arial" w:eastAsia="Garamond" w:hAnsi="Arial" w:cs="Arial"/>
          <w:color w:val="000000" w:themeColor="text1"/>
          <w:lang w:val="fr-CA"/>
        </w:rPr>
        <w:t xml:space="preserve">n </w:t>
      </w:r>
      <w:r w:rsidRPr="000113F4">
        <w:rPr>
          <w:rFonts w:ascii="Arial" w:eastAsia="Garamond" w:hAnsi="Arial" w:cs="Arial"/>
          <w:color w:val="000000" w:themeColor="text1"/>
          <w:lang w:val="fr-CA"/>
        </w:rPr>
        <w:t>certain nombre de questions que vous vous posiez sur ce qu'est une compensation équitable pour votre</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niveau d'expérience, comment facturer les clients basés à l'extérieur du Canada, pouvez-vous facturer</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des tarifs différents pour différents domaines de recherche et autorisations, etc.</w:t>
      </w:r>
    </w:p>
    <w:p w14:paraId="2CEEE37E" w14:textId="77777777" w:rsidR="001F3669" w:rsidRPr="000113F4" w:rsidRDefault="001F3669" w:rsidP="000113F4">
      <w:pPr>
        <w:widowControl/>
        <w:rPr>
          <w:rFonts w:ascii="Arial" w:eastAsia="Garamond" w:hAnsi="Arial" w:cs="Arial"/>
          <w:color w:val="000000" w:themeColor="text1"/>
          <w:lang w:val="fr-CA"/>
        </w:rPr>
      </w:pPr>
    </w:p>
    <w:p w14:paraId="2A220A69" w14:textId="26F1963C" w:rsidR="001F3669" w:rsidRPr="000113F4" w:rsidRDefault="001F3669" w:rsidP="000113F4">
      <w:pPr>
        <w:widowControl/>
        <w:rPr>
          <w:rFonts w:ascii="Arial" w:eastAsia="Garamond" w:hAnsi="Arial" w:cs="Arial"/>
          <w:color w:val="000000" w:themeColor="text1"/>
          <w:lang w:val="fr-CA"/>
        </w:rPr>
      </w:pPr>
      <w:r w:rsidRPr="000113F4">
        <w:rPr>
          <w:rFonts w:ascii="Arial" w:eastAsia="Garamond" w:hAnsi="Arial" w:cs="Arial"/>
          <w:color w:val="000000" w:themeColor="text1"/>
          <w:lang w:val="fr-CA"/>
        </w:rPr>
        <w:t>Plus de 30% de nos membres ont répondu au sondage et ceux qui l'ont fait représentaient un</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large éventail en termes de niveau d'expérience, de domaines de spécialité et d'emplacement au Canada, ce qui était formidable.</w:t>
      </w:r>
    </w:p>
    <w:p w14:paraId="76F636B5" w14:textId="77777777" w:rsidR="001F3669" w:rsidRPr="000113F4" w:rsidRDefault="001F3669" w:rsidP="000113F4">
      <w:pPr>
        <w:widowControl/>
        <w:rPr>
          <w:rFonts w:ascii="Arial" w:eastAsia="Garamond" w:hAnsi="Arial" w:cs="Arial"/>
          <w:color w:val="000000" w:themeColor="text1"/>
          <w:lang w:val="fr-CA"/>
        </w:rPr>
      </w:pPr>
    </w:p>
    <w:p w14:paraId="5E9DB26A" w14:textId="0846BCF2" w:rsidR="001F3669" w:rsidRPr="000113F4" w:rsidRDefault="001F3669" w:rsidP="000113F4">
      <w:pPr>
        <w:widowControl/>
        <w:rPr>
          <w:rFonts w:ascii="Arial" w:eastAsia="Garamond" w:hAnsi="Arial" w:cs="Arial"/>
          <w:color w:val="000000" w:themeColor="text1"/>
          <w:lang w:val="fr-CA"/>
        </w:rPr>
      </w:pPr>
      <w:r w:rsidRPr="000113F4">
        <w:rPr>
          <w:rFonts w:ascii="Arial" w:eastAsia="Garamond" w:hAnsi="Arial" w:cs="Arial"/>
          <w:color w:val="000000" w:themeColor="text1"/>
          <w:lang w:val="fr-CA"/>
        </w:rPr>
        <w:t>Vous pouvez voir tous les détails en consultant le résumé PDF sur le côté membre de notre site sous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Sondages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Cela vous montrera également les niveaux d'expérience et la rémunération moyenne pour chacun.</w:t>
      </w:r>
    </w:p>
    <w:p w14:paraId="62D285AA" w14:textId="77777777" w:rsidR="001F3669" w:rsidRPr="000113F4" w:rsidRDefault="001F3669" w:rsidP="000113F4">
      <w:pPr>
        <w:widowControl/>
        <w:rPr>
          <w:rFonts w:ascii="Arial" w:eastAsia="Garamond" w:hAnsi="Arial" w:cs="Arial"/>
          <w:color w:val="000000" w:themeColor="text1"/>
          <w:lang w:val="fr-CA"/>
        </w:rPr>
      </w:pPr>
    </w:p>
    <w:p w14:paraId="704D7A95" w14:textId="0BA6FCC6" w:rsidR="00183073" w:rsidRPr="000113F4" w:rsidRDefault="001F3669" w:rsidP="000113F4">
      <w:pPr>
        <w:widowControl/>
        <w:rPr>
          <w:rFonts w:ascii="Arial" w:eastAsiaTheme="minorHAnsi" w:hAnsi="Arial" w:cs="Arial"/>
          <w:color w:val="000000" w:themeColor="text1"/>
          <w:lang w:val="fr-CA"/>
        </w:rPr>
      </w:pPr>
      <w:r w:rsidRPr="000113F4">
        <w:rPr>
          <w:rFonts w:ascii="Arial" w:eastAsia="Garamond" w:hAnsi="Arial" w:cs="Arial"/>
          <w:color w:val="000000" w:themeColor="text1"/>
          <w:lang w:val="fr-CA"/>
        </w:rPr>
        <w:t>Il y a aussi d'autres notes sur la façon dont les membres étaient payés lorsqu'ils travaillaient pour des clients non américains, des informations sur la rémunération des assistants de recherche visuelle, des différences dans ce qu'il faut facturer pour le travail dans différents domaines, en dehors du niveau d'expérience et bien plus encore, veuillez</w:t>
      </w:r>
      <w:r w:rsidR="000113F4">
        <w:rPr>
          <w:rFonts w:ascii="Arial" w:eastAsia="Garamond" w:hAnsi="Arial" w:cs="Arial"/>
          <w:color w:val="000000" w:themeColor="text1"/>
          <w:lang w:val="fr-CA"/>
        </w:rPr>
        <w:t>-</w:t>
      </w:r>
      <w:r w:rsidRPr="000113F4">
        <w:rPr>
          <w:rFonts w:ascii="Arial" w:eastAsia="Garamond" w:hAnsi="Arial" w:cs="Arial"/>
          <w:color w:val="000000" w:themeColor="text1"/>
          <w:lang w:val="fr-CA"/>
        </w:rPr>
        <w:t>vous rendre sur le site</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et vérifiez-le si vous ne l'avez pas déjà fait.</w:t>
      </w:r>
    </w:p>
    <w:p w14:paraId="40E27D64" w14:textId="67649B3D" w:rsidR="001D7E26" w:rsidRPr="000113F4" w:rsidRDefault="001D7E26" w:rsidP="000113F4">
      <w:pPr>
        <w:rPr>
          <w:rFonts w:ascii="Arial" w:eastAsia="Garamond" w:hAnsi="Arial" w:cs="Arial"/>
          <w:color w:val="000000" w:themeColor="text1"/>
          <w:lang w:val="fr-CA"/>
        </w:rPr>
      </w:pPr>
    </w:p>
    <w:p w14:paraId="19A46FC5" w14:textId="54608EAA" w:rsidR="00183073" w:rsidRPr="000113F4" w:rsidRDefault="00183073" w:rsidP="000113F4">
      <w:pPr>
        <w:rPr>
          <w:rFonts w:ascii="Arial" w:eastAsia="Garamond" w:hAnsi="Arial" w:cs="Arial"/>
          <w:color w:val="000000" w:themeColor="text1"/>
          <w:lang w:val="fr-CA"/>
        </w:rPr>
      </w:pPr>
    </w:p>
    <w:p w14:paraId="628BD752" w14:textId="77777777" w:rsidR="0048509A" w:rsidRPr="000113F4" w:rsidRDefault="0048509A" w:rsidP="000113F4">
      <w:pPr>
        <w:rPr>
          <w:rFonts w:ascii="Arial" w:eastAsia="Garamond" w:hAnsi="Arial" w:cs="Arial"/>
          <w:color w:val="000000" w:themeColor="text1"/>
          <w:lang w:val="fr-CA"/>
        </w:rPr>
      </w:pPr>
    </w:p>
    <w:p w14:paraId="38D96BCD" w14:textId="77777777" w:rsidR="0048509A" w:rsidRPr="000113F4" w:rsidRDefault="0048509A" w:rsidP="000113F4">
      <w:pPr>
        <w:rPr>
          <w:rFonts w:ascii="Arial" w:eastAsia="Garamond" w:hAnsi="Arial" w:cs="Arial"/>
          <w:color w:val="000000" w:themeColor="text1"/>
          <w:lang w:val="fr-CA"/>
        </w:rPr>
      </w:pPr>
    </w:p>
    <w:p w14:paraId="6E1EB24B" w14:textId="77777777" w:rsidR="0048509A" w:rsidRPr="000113F4" w:rsidRDefault="0048509A" w:rsidP="000113F4">
      <w:pPr>
        <w:rPr>
          <w:rFonts w:ascii="Arial" w:eastAsia="Garamond" w:hAnsi="Arial" w:cs="Arial"/>
          <w:color w:val="000000" w:themeColor="text1"/>
          <w:lang w:val="fr-CA"/>
        </w:rPr>
      </w:pPr>
    </w:p>
    <w:p w14:paraId="17403C07" w14:textId="164BA02D" w:rsidR="00C40E85" w:rsidRPr="000113F4" w:rsidRDefault="00C40E85" w:rsidP="000113F4">
      <w:pPr>
        <w:rPr>
          <w:rFonts w:ascii="Arial" w:eastAsia="Garamond" w:hAnsi="Arial" w:cs="Arial"/>
          <w:color w:val="000000" w:themeColor="text1"/>
          <w:lang w:val="fr-CA"/>
        </w:rPr>
      </w:pPr>
    </w:p>
    <w:p w14:paraId="6E4CAAB2" w14:textId="0E3D7264" w:rsidR="00C40E85" w:rsidRPr="000113F4" w:rsidRDefault="00C40E85" w:rsidP="000113F4">
      <w:pPr>
        <w:rPr>
          <w:rFonts w:ascii="Arial" w:eastAsia="Garamond" w:hAnsi="Arial" w:cs="Arial"/>
          <w:color w:val="000000" w:themeColor="text1"/>
          <w:lang w:val="fr-CA"/>
        </w:rPr>
      </w:pPr>
    </w:p>
    <w:p w14:paraId="3A0F9D04" w14:textId="77777777" w:rsidR="00C40E85" w:rsidRPr="000113F4" w:rsidRDefault="00C40E85" w:rsidP="000113F4">
      <w:pPr>
        <w:rPr>
          <w:rFonts w:ascii="Arial" w:eastAsia="Garamond" w:hAnsi="Arial" w:cs="Arial"/>
          <w:color w:val="000000" w:themeColor="text1"/>
          <w:lang w:val="fr-CA"/>
        </w:rPr>
      </w:pPr>
    </w:p>
    <w:p w14:paraId="378BDD65" w14:textId="77777777" w:rsidR="000113F4" w:rsidRDefault="000113F4">
      <w:pPr>
        <w:rPr>
          <w:rFonts w:ascii="Arial" w:eastAsia="Garamond" w:hAnsi="Arial" w:cs="Arial"/>
          <w:color w:val="000000" w:themeColor="text1"/>
          <w:lang w:val="fr-CA"/>
        </w:rPr>
      </w:pPr>
      <w:r>
        <w:rPr>
          <w:rFonts w:ascii="Arial" w:eastAsia="Garamond" w:hAnsi="Arial" w:cs="Arial"/>
          <w:color w:val="000000" w:themeColor="text1"/>
          <w:lang w:val="fr-CA"/>
        </w:rPr>
        <w:br w:type="page"/>
      </w:r>
    </w:p>
    <w:p w14:paraId="3BA9EB4A" w14:textId="203BF753" w:rsidR="001F3669" w:rsidRPr="000113F4" w:rsidRDefault="001F3669" w:rsidP="000113F4">
      <w:pPr>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n ° 6</w:t>
      </w:r>
    </w:p>
    <w:p w14:paraId="00B43773" w14:textId="77777777"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Rapport du comité éducatif - AGA 2020</w:t>
      </w:r>
    </w:p>
    <w:p w14:paraId="1CBFE7C8" w14:textId="77777777"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w:t>
      </w:r>
    </w:p>
    <w:p w14:paraId="092BB58F" w14:textId="77777777" w:rsidR="001F3669" w:rsidRPr="000113F4" w:rsidRDefault="001F3669" w:rsidP="000113F4">
      <w:pPr>
        <w:rPr>
          <w:rFonts w:ascii="Arial" w:eastAsia="Garamond" w:hAnsi="Arial" w:cs="Arial"/>
          <w:color w:val="000000" w:themeColor="text1"/>
          <w:lang w:val="fr-CA"/>
        </w:rPr>
      </w:pPr>
    </w:p>
    <w:p w14:paraId="6CE0DC04" w14:textId="77777777" w:rsidR="001F3669" w:rsidRPr="000113F4" w:rsidRDefault="001F3669" w:rsidP="000113F4">
      <w:pPr>
        <w:rPr>
          <w:rFonts w:ascii="Arial" w:eastAsia="Garamond" w:hAnsi="Arial" w:cs="Arial"/>
          <w:color w:val="000000" w:themeColor="text1"/>
          <w:lang w:val="fr-CA"/>
        </w:rPr>
      </w:pPr>
    </w:p>
    <w:p w14:paraId="09657C55" w14:textId="77777777" w:rsidR="001F3669" w:rsidRPr="000113F4" w:rsidRDefault="001F3669" w:rsidP="000113F4">
      <w:pPr>
        <w:rPr>
          <w:rFonts w:ascii="Arial" w:eastAsia="Garamond" w:hAnsi="Arial" w:cs="Arial"/>
          <w:color w:val="000000" w:themeColor="text1"/>
          <w:lang w:val="fr-CA"/>
        </w:rPr>
      </w:pPr>
    </w:p>
    <w:p w14:paraId="155F6FEB" w14:textId="411419E3"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L'année dernière</w:t>
      </w:r>
      <w:r w:rsidRP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le programme éducatif s</w:t>
      </w:r>
      <w:r w:rsidRPr="000113F4">
        <w:rPr>
          <w:rFonts w:ascii="Arial" w:eastAsia="Garamond" w:hAnsi="Arial" w:cs="Arial"/>
          <w:color w:val="000000" w:themeColor="text1"/>
          <w:lang w:val="fr-CA"/>
        </w:rPr>
        <w:t>’est</w:t>
      </w:r>
      <w:r w:rsidRPr="000113F4">
        <w:rPr>
          <w:rFonts w:ascii="Arial" w:eastAsia="Garamond" w:hAnsi="Arial" w:cs="Arial"/>
          <w:color w:val="000000" w:themeColor="text1"/>
          <w:lang w:val="fr-CA"/>
        </w:rPr>
        <w:t xml:space="preserve"> diversifi</w:t>
      </w:r>
      <w:r w:rsidRPr="000113F4">
        <w:rPr>
          <w:rFonts w:ascii="Arial" w:eastAsia="Garamond" w:hAnsi="Arial" w:cs="Arial"/>
          <w:color w:val="000000" w:themeColor="text1"/>
          <w:lang w:val="fr-CA"/>
        </w:rPr>
        <w:t>é</w:t>
      </w:r>
      <w:r w:rsidRPr="000113F4">
        <w:rPr>
          <w:rFonts w:ascii="Arial" w:eastAsia="Garamond" w:hAnsi="Arial" w:cs="Arial"/>
          <w:color w:val="000000" w:themeColor="text1"/>
          <w:lang w:val="fr-CA"/>
        </w:rPr>
        <w:t xml:space="preserve"> en ateliers et en coulisses de visites d'archives.</w:t>
      </w:r>
    </w:p>
    <w:p w14:paraId="09555634" w14:textId="77777777" w:rsidR="001F3669" w:rsidRPr="000113F4" w:rsidRDefault="001F3669" w:rsidP="000113F4">
      <w:pPr>
        <w:rPr>
          <w:rFonts w:ascii="Arial" w:eastAsia="Garamond" w:hAnsi="Arial" w:cs="Arial"/>
          <w:color w:val="000000" w:themeColor="text1"/>
          <w:lang w:val="fr-CA"/>
        </w:rPr>
      </w:pPr>
    </w:p>
    <w:p w14:paraId="29D8B57A" w14:textId="77777777"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Au début de l'automne 2019, nous avons eu une visite privée dans les coulisses des Archives de l'Ontario sur le campus de l'Université York à Toronto, ce qui était excellent. Merci à Michelle </w:t>
      </w:r>
      <w:proofErr w:type="spellStart"/>
      <w:r w:rsidRPr="000113F4">
        <w:rPr>
          <w:rFonts w:ascii="Arial" w:eastAsia="Garamond" w:hAnsi="Arial" w:cs="Arial"/>
          <w:color w:val="000000" w:themeColor="text1"/>
          <w:lang w:val="fr-CA"/>
        </w:rPr>
        <w:t>Demeyere</w:t>
      </w:r>
      <w:proofErr w:type="spellEnd"/>
      <w:r w:rsidRPr="000113F4">
        <w:rPr>
          <w:rFonts w:ascii="Arial" w:eastAsia="Garamond" w:hAnsi="Arial" w:cs="Arial"/>
          <w:color w:val="000000" w:themeColor="text1"/>
          <w:lang w:val="fr-CA"/>
        </w:rPr>
        <w:t xml:space="preserve"> d'avoir organisé cela pour nous.</w:t>
      </w:r>
    </w:p>
    <w:p w14:paraId="79B6BFB7" w14:textId="77777777" w:rsidR="001F3669" w:rsidRPr="000113F4" w:rsidRDefault="001F3669" w:rsidP="000113F4">
      <w:pPr>
        <w:rPr>
          <w:rFonts w:ascii="Arial" w:eastAsia="Garamond" w:hAnsi="Arial" w:cs="Arial"/>
          <w:color w:val="000000" w:themeColor="text1"/>
          <w:lang w:val="fr-CA"/>
        </w:rPr>
      </w:pPr>
    </w:p>
    <w:p w14:paraId="72E5CABC" w14:textId="182FD72B"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Et puis cet hiver, nous avons organisé un atelier en anglais à Toronto sur les tenants et les aboutissants des accords de licence. Un grand merci à la membre et avocate </w:t>
      </w:r>
      <w:proofErr w:type="spellStart"/>
      <w:r w:rsidRPr="000113F4">
        <w:rPr>
          <w:rFonts w:ascii="Arial" w:eastAsia="Garamond" w:hAnsi="Arial" w:cs="Arial"/>
          <w:color w:val="000000" w:themeColor="text1"/>
          <w:lang w:val="fr-CA"/>
        </w:rPr>
        <w:t>Willa</w:t>
      </w:r>
      <w:proofErr w:type="spellEnd"/>
      <w:r w:rsidRPr="000113F4">
        <w:rPr>
          <w:rFonts w:ascii="Arial" w:eastAsia="Garamond" w:hAnsi="Arial" w:cs="Arial"/>
          <w:color w:val="000000" w:themeColor="text1"/>
          <w:lang w:val="fr-CA"/>
        </w:rPr>
        <w:t xml:space="preserve"> Marcus pour son aide à cet égard. Une version française de cette session était prévue pour mars, cette fois animée par Nancy Marcotte et </w:t>
      </w:r>
      <w:proofErr w:type="spellStart"/>
      <w:r w:rsidRPr="000113F4">
        <w:rPr>
          <w:rFonts w:ascii="Arial" w:eastAsia="Garamond" w:hAnsi="Arial" w:cs="Arial"/>
          <w:color w:val="000000" w:themeColor="text1"/>
          <w:lang w:val="fr-CA"/>
        </w:rPr>
        <w:t>Willa</w:t>
      </w:r>
      <w:proofErr w:type="spellEnd"/>
      <w:r w:rsidRPr="000113F4">
        <w:rPr>
          <w:rFonts w:ascii="Arial" w:eastAsia="Garamond" w:hAnsi="Arial" w:cs="Arial"/>
          <w:color w:val="000000" w:themeColor="text1"/>
          <w:lang w:val="fr-CA"/>
        </w:rPr>
        <w:t xml:space="preserve"> mais elle a dû être annulée en raison de </w:t>
      </w:r>
      <w:r w:rsidR="002E2BA6" w:rsidRPr="000113F4">
        <w:rPr>
          <w:rFonts w:ascii="Arial" w:eastAsia="Garamond" w:hAnsi="Arial" w:cs="Arial"/>
          <w:color w:val="000000" w:themeColor="text1"/>
          <w:lang w:val="fr-CA"/>
        </w:rPr>
        <w:t>la COVID-19</w:t>
      </w:r>
      <w:r w:rsidRPr="000113F4">
        <w:rPr>
          <w:rFonts w:ascii="Arial" w:eastAsia="Garamond" w:hAnsi="Arial" w:cs="Arial"/>
          <w:color w:val="000000" w:themeColor="text1"/>
          <w:lang w:val="fr-CA"/>
        </w:rPr>
        <w:t xml:space="preserve">. Cela sera reprogrammé à Montréal dès que les gens pourront </w:t>
      </w:r>
      <w:proofErr w:type="gramStart"/>
      <w:r w:rsidRPr="000113F4">
        <w:rPr>
          <w:rFonts w:ascii="Arial" w:eastAsia="Garamond" w:hAnsi="Arial" w:cs="Arial"/>
          <w:color w:val="000000" w:themeColor="text1"/>
          <w:lang w:val="fr-CA"/>
        </w:rPr>
        <w:t>se</w:t>
      </w:r>
      <w:proofErr w:type="gramEnd"/>
      <w:r w:rsidRPr="000113F4">
        <w:rPr>
          <w:rFonts w:ascii="Arial" w:eastAsia="Garamond" w:hAnsi="Arial" w:cs="Arial"/>
          <w:color w:val="000000" w:themeColor="text1"/>
          <w:lang w:val="fr-CA"/>
        </w:rPr>
        <w:t xml:space="preserve"> rassembler </w:t>
      </w:r>
      <w:r w:rsidR="002E2BA6" w:rsidRPr="000113F4">
        <w:rPr>
          <w:rFonts w:ascii="Arial" w:eastAsia="Garamond" w:hAnsi="Arial" w:cs="Arial"/>
          <w:color w:val="000000" w:themeColor="text1"/>
          <w:lang w:val="fr-CA"/>
        </w:rPr>
        <w:t>de</w:t>
      </w:r>
      <w:r w:rsidRPr="000113F4">
        <w:rPr>
          <w:rFonts w:ascii="Arial" w:eastAsia="Garamond" w:hAnsi="Arial" w:cs="Arial"/>
          <w:color w:val="000000" w:themeColor="text1"/>
          <w:lang w:val="fr-CA"/>
        </w:rPr>
        <w:t xml:space="preserve"> nouveau en toute sécurité. En attendant, un résumé PDF téléchargeable de la version anglaise se trouve sous l'onglet Ateliers du côté membre de notre site. Il y a également un accès à l’enregistrement Zoom. La version française sera également disponible au même endroit lorsque la session aura eu lieu.</w:t>
      </w:r>
    </w:p>
    <w:p w14:paraId="749F86DB" w14:textId="77777777" w:rsidR="001F3669" w:rsidRPr="000113F4" w:rsidRDefault="001F3669" w:rsidP="000113F4">
      <w:pPr>
        <w:rPr>
          <w:rFonts w:ascii="Arial" w:eastAsia="Garamond" w:hAnsi="Arial" w:cs="Arial"/>
          <w:color w:val="000000" w:themeColor="text1"/>
          <w:lang w:val="fr-CA"/>
        </w:rPr>
      </w:pPr>
    </w:p>
    <w:p w14:paraId="27056371" w14:textId="7A0040E0"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Cet automne, peut-être via Zoom, il y aura une session sur les </w:t>
      </w:r>
      <w:r w:rsidR="002E2BA6" w:rsidRPr="000113F4">
        <w:rPr>
          <w:rFonts w:ascii="Arial" w:eastAsia="Garamond" w:hAnsi="Arial" w:cs="Arial"/>
          <w:color w:val="000000" w:themeColor="text1"/>
          <w:lang w:val="fr-CA"/>
        </w:rPr>
        <w:t>contrats de travail</w:t>
      </w:r>
      <w:r w:rsidRPr="000113F4">
        <w:rPr>
          <w:rFonts w:ascii="Arial" w:eastAsia="Garamond" w:hAnsi="Arial" w:cs="Arial"/>
          <w:color w:val="000000" w:themeColor="text1"/>
          <w:lang w:val="fr-CA"/>
        </w:rPr>
        <w:t xml:space="preserve"> basée sur le travail effectué récemment par le comité </w:t>
      </w:r>
      <w:r w:rsidR="002E2BA6" w:rsidRPr="000113F4">
        <w:rPr>
          <w:rFonts w:ascii="Arial" w:eastAsia="Garamond" w:hAnsi="Arial" w:cs="Arial"/>
          <w:color w:val="000000" w:themeColor="text1"/>
          <w:lang w:val="fr-CA"/>
        </w:rPr>
        <w:t>Contrats de travail</w:t>
      </w:r>
      <w:r w:rsidRPr="000113F4">
        <w:rPr>
          <w:rFonts w:ascii="Arial" w:eastAsia="Garamond" w:hAnsi="Arial" w:cs="Arial"/>
          <w:color w:val="000000" w:themeColor="text1"/>
          <w:lang w:val="fr-CA"/>
        </w:rPr>
        <w:t>.</w:t>
      </w:r>
    </w:p>
    <w:p w14:paraId="14C49E7A" w14:textId="77777777" w:rsidR="001F3669" w:rsidRPr="000113F4" w:rsidRDefault="001F3669" w:rsidP="000113F4">
      <w:pPr>
        <w:rPr>
          <w:rFonts w:ascii="Arial" w:eastAsia="Garamond" w:hAnsi="Arial" w:cs="Arial"/>
          <w:color w:val="000000" w:themeColor="text1"/>
          <w:lang w:val="fr-CA"/>
        </w:rPr>
      </w:pPr>
    </w:p>
    <w:p w14:paraId="5600592E" w14:textId="77777777"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N'oubliez pas que les résumés de tous nos ateliers passés, et il y en a beaucoup maintenant, sont disponibles sous forme de PDF téléchargeables sur le côté membre de notre site, nous vous encourageons donc à vérifier cela.</w:t>
      </w:r>
    </w:p>
    <w:p w14:paraId="666A0FA7" w14:textId="77777777" w:rsidR="001F3669" w:rsidRPr="000113F4" w:rsidRDefault="001F3669" w:rsidP="000113F4">
      <w:pPr>
        <w:rPr>
          <w:rFonts w:ascii="Arial" w:eastAsia="Garamond" w:hAnsi="Arial" w:cs="Arial"/>
          <w:color w:val="000000" w:themeColor="text1"/>
          <w:lang w:val="fr-CA"/>
        </w:rPr>
      </w:pPr>
    </w:p>
    <w:p w14:paraId="0DE7609F" w14:textId="77777777" w:rsidR="001F3669"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Comme toujours, si vous avez des idées de sujets sur lesquels vous souhaitez en savoir plus, n'hésitez pas à nous les envoyer!</w:t>
      </w:r>
    </w:p>
    <w:p w14:paraId="00727D45" w14:textId="77777777" w:rsidR="001F3669" w:rsidRPr="000113F4" w:rsidRDefault="001F3669" w:rsidP="000113F4">
      <w:pPr>
        <w:rPr>
          <w:rFonts w:ascii="Arial" w:eastAsia="Garamond" w:hAnsi="Arial" w:cs="Arial"/>
          <w:color w:val="000000" w:themeColor="text1"/>
          <w:lang w:val="fr-CA"/>
        </w:rPr>
      </w:pPr>
    </w:p>
    <w:p w14:paraId="4B2B754E" w14:textId="225C21D5" w:rsidR="00183073" w:rsidRPr="000113F4" w:rsidRDefault="001F3669"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Et enfin, dans le cadre de ma</w:t>
      </w:r>
      <w:proofErr w:type="gramStart"/>
      <w:r w:rsidRPr="000113F4">
        <w:rPr>
          <w:rFonts w:ascii="Arial" w:eastAsia="Garamond" w:hAnsi="Arial" w:cs="Arial"/>
          <w:color w:val="000000" w:themeColor="text1"/>
          <w:lang w:val="fr-CA"/>
        </w:rPr>
        <w:t xml:space="preserve"> «démission</w:t>
      </w:r>
      <w:proofErr w:type="gramEnd"/>
      <w:r w:rsidRPr="000113F4">
        <w:rPr>
          <w:rFonts w:ascii="Arial" w:eastAsia="Garamond" w:hAnsi="Arial" w:cs="Arial"/>
          <w:color w:val="000000" w:themeColor="text1"/>
          <w:lang w:val="fr-CA"/>
        </w:rPr>
        <w:t>», je s</w:t>
      </w:r>
      <w:r w:rsidR="002E2BA6" w:rsidRPr="000113F4">
        <w:rPr>
          <w:rFonts w:ascii="Arial" w:eastAsia="Garamond" w:hAnsi="Arial" w:cs="Arial"/>
          <w:color w:val="000000" w:themeColor="text1"/>
          <w:lang w:val="fr-CA"/>
        </w:rPr>
        <w:t>erai</w:t>
      </w:r>
      <w:r w:rsidRPr="000113F4">
        <w:rPr>
          <w:rFonts w:ascii="Arial" w:eastAsia="Garamond" w:hAnsi="Arial" w:cs="Arial"/>
          <w:color w:val="000000" w:themeColor="text1"/>
          <w:lang w:val="fr-CA"/>
        </w:rPr>
        <w:t xml:space="preserve"> heureu</w:t>
      </w:r>
      <w:r w:rsidR="002E2BA6" w:rsidRPr="000113F4">
        <w:rPr>
          <w:rFonts w:ascii="Arial" w:eastAsia="Garamond" w:hAnsi="Arial" w:cs="Arial"/>
          <w:color w:val="000000" w:themeColor="text1"/>
          <w:lang w:val="fr-CA"/>
        </w:rPr>
        <w:t>se</w:t>
      </w:r>
      <w:r w:rsidRPr="000113F4">
        <w:rPr>
          <w:rFonts w:ascii="Arial" w:eastAsia="Garamond" w:hAnsi="Arial" w:cs="Arial"/>
          <w:color w:val="000000" w:themeColor="text1"/>
          <w:lang w:val="fr-CA"/>
        </w:rPr>
        <w:t xml:space="preserve"> d'être l</w:t>
      </w:r>
      <w:r w:rsidR="002E2BA6" w:rsidRPr="000113F4">
        <w:rPr>
          <w:rFonts w:ascii="Arial" w:eastAsia="Garamond" w:hAnsi="Arial" w:cs="Arial"/>
          <w:color w:val="000000" w:themeColor="text1"/>
          <w:lang w:val="fr-CA"/>
        </w:rPr>
        <w:t xml:space="preserve">a </w:t>
      </w:r>
      <w:r w:rsidRPr="000113F4">
        <w:rPr>
          <w:rFonts w:ascii="Arial" w:eastAsia="Garamond" w:hAnsi="Arial" w:cs="Arial"/>
          <w:color w:val="000000" w:themeColor="text1"/>
          <w:lang w:val="fr-CA"/>
        </w:rPr>
        <w:t>modérat</w:t>
      </w:r>
      <w:r w:rsidR="002E2BA6" w:rsidRPr="000113F4">
        <w:rPr>
          <w:rFonts w:ascii="Arial" w:eastAsia="Garamond" w:hAnsi="Arial" w:cs="Arial"/>
          <w:color w:val="000000" w:themeColor="text1"/>
          <w:lang w:val="fr-CA"/>
        </w:rPr>
        <w:t>rice</w:t>
      </w:r>
      <w:r w:rsidRPr="000113F4">
        <w:rPr>
          <w:rFonts w:ascii="Arial" w:eastAsia="Garamond" w:hAnsi="Arial" w:cs="Arial"/>
          <w:color w:val="000000" w:themeColor="text1"/>
          <w:lang w:val="fr-CA"/>
        </w:rPr>
        <w:t xml:space="preserve"> de la session d'automne sur les </w:t>
      </w:r>
      <w:r w:rsidR="002E2BA6" w:rsidRPr="000113F4">
        <w:rPr>
          <w:rFonts w:ascii="Arial" w:eastAsia="Garamond" w:hAnsi="Arial" w:cs="Arial"/>
          <w:color w:val="000000" w:themeColor="text1"/>
          <w:lang w:val="fr-CA"/>
        </w:rPr>
        <w:t>contrats de travail</w:t>
      </w:r>
      <w:r w:rsidRPr="000113F4">
        <w:rPr>
          <w:rFonts w:ascii="Arial" w:eastAsia="Garamond" w:hAnsi="Arial" w:cs="Arial"/>
          <w:color w:val="000000" w:themeColor="text1"/>
          <w:lang w:val="fr-CA"/>
        </w:rPr>
        <w:t xml:space="preserve"> et d'aider avec de futurs projets, mais j'aimerais quitter la présidence de l'Initiative pour l'éducation et demander que s'il y a toute personne intéressée à prendre la relève, veuillez contacter notre nouv</w:t>
      </w:r>
      <w:r w:rsidR="002E2BA6" w:rsidRPr="000113F4">
        <w:rPr>
          <w:rFonts w:ascii="Arial" w:eastAsia="Garamond" w:hAnsi="Arial" w:cs="Arial"/>
          <w:color w:val="000000" w:themeColor="text1"/>
          <w:lang w:val="fr-CA"/>
        </w:rPr>
        <w:t>elle</w:t>
      </w:r>
      <w:r w:rsidRPr="000113F4">
        <w:rPr>
          <w:rFonts w:ascii="Arial" w:eastAsia="Garamond" w:hAnsi="Arial" w:cs="Arial"/>
          <w:color w:val="000000" w:themeColor="text1"/>
          <w:lang w:val="fr-CA"/>
        </w:rPr>
        <w:t xml:space="preserve"> président</w:t>
      </w:r>
      <w:r w:rsidR="002E2BA6" w:rsidRPr="000113F4">
        <w:rPr>
          <w:rFonts w:ascii="Arial" w:eastAsia="Garamond" w:hAnsi="Arial" w:cs="Arial"/>
          <w:color w:val="000000" w:themeColor="text1"/>
          <w:lang w:val="fr-CA"/>
        </w:rPr>
        <w:t>e</w:t>
      </w:r>
      <w:r w:rsidRPr="000113F4">
        <w:rPr>
          <w:rFonts w:ascii="Arial" w:eastAsia="Garamond" w:hAnsi="Arial" w:cs="Arial"/>
          <w:color w:val="000000" w:themeColor="text1"/>
          <w:lang w:val="fr-CA"/>
        </w:rPr>
        <w:t>.</w:t>
      </w:r>
    </w:p>
    <w:p w14:paraId="7FC845B0" w14:textId="41266D2B" w:rsidR="00183073" w:rsidRPr="000113F4" w:rsidRDefault="00183073" w:rsidP="000113F4">
      <w:pPr>
        <w:rPr>
          <w:rFonts w:ascii="Arial" w:eastAsia="Garamond" w:hAnsi="Arial" w:cs="Arial"/>
          <w:color w:val="000000" w:themeColor="text1"/>
          <w:lang w:val="fr-CA"/>
        </w:rPr>
      </w:pPr>
    </w:p>
    <w:p w14:paraId="7A36EAC0" w14:textId="27D8C9AD" w:rsidR="00183073" w:rsidRPr="000113F4" w:rsidRDefault="00183073" w:rsidP="000113F4">
      <w:pPr>
        <w:rPr>
          <w:rFonts w:ascii="Arial" w:eastAsia="Garamond" w:hAnsi="Arial" w:cs="Arial"/>
          <w:color w:val="000000" w:themeColor="text1"/>
          <w:lang w:val="fr-CA"/>
        </w:rPr>
      </w:pPr>
    </w:p>
    <w:p w14:paraId="3412448E" w14:textId="3BDCCE4F" w:rsidR="00183073" w:rsidRPr="000113F4" w:rsidRDefault="00183073" w:rsidP="000113F4">
      <w:pPr>
        <w:rPr>
          <w:rFonts w:ascii="Arial" w:eastAsia="Garamond" w:hAnsi="Arial" w:cs="Arial"/>
          <w:color w:val="000000" w:themeColor="text1"/>
          <w:lang w:val="fr-CA"/>
        </w:rPr>
      </w:pPr>
    </w:p>
    <w:p w14:paraId="20E3748F" w14:textId="50FB4CD8" w:rsidR="00183073" w:rsidRPr="000113F4" w:rsidRDefault="00183073" w:rsidP="000113F4">
      <w:pPr>
        <w:rPr>
          <w:rFonts w:ascii="Arial" w:eastAsia="Garamond" w:hAnsi="Arial" w:cs="Arial"/>
          <w:color w:val="000000" w:themeColor="text1"/>
          <w:lang w:val="fr-CA"/>
        </w:rPr>
      </w:pPr>
    </w:p>
    <w:p w14:paraId="5998630D" w14:textId="77777777" w:rsidR="000113F4" w:rsidRDefault="000113F4">
      <w:pPr>
        <w:rPr>
          <w:rFonts w:ascii="Arial" w:eastAsia="Garamond" w:hAnsi="Arial" w:cs="Arial"/>
          <w:color w:val="000000" w:themeColor="text1"/>
          <w:lang w:val="fr-CA"/>
        </w:rPr>
      </w:pPr>
      <w:r>
        <w:rPr>
          <w:rFonts w:ascii="Arial" w:eastAsia="Garamond" w:hAnsi="Arial" w:cs="Arial"/>
          <w:color w:val="000000" w:themeColor="text1"/>
          <w:lang w:val="fr-CA"/>
        </w:rPr>
        <w:br w:type="page"/>
      </w:r>
    </w:p>
    <w:p w14:paraId="1D4C1ECF" w14:textId="0BB92A4C" w:rsidR="00EE185F" w:rsidRPr="000113F4" w:rsidRDefault="00EE185F" w:rsidP="000113F4">
      <w:pPr>
        <w:rPr>
          <w:rFonts w:ascii="Arial" w:eastAsia="Garamond" w:hAnsi="Arial" w:cs="Arial"/>
          <w:b/>
          <w:bCs/>
          <w:color w:val="000000" w:themeColor="text1"/>
          <w:lang w:val="fr-CA"/>
        </w:rPr>
      </w:pPr>
      <w:r w:rsidRPr="000113F4">
        <w:rPr>
          <w:rFonts w:ascii="Arial" w:eastAsia="Garamond" w:hAnsi="Arial" w:cs="Arial"/>
          <w:b/>
          <w:bCs/>
          <w:color w:val="000000" w:themeColor="text1"/>
          <w:lang w:val="fr-CA"/>
        </w:rPr>
        <w:lastRenderedPageBreak/>
        <w:t>Pièce jointe n ° 7</w:t>
      </w:r>
    </w:p>
    <w:p w14:paraId="0C46AF16"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Restructuration du site Web - AGA 2020</w:t>
      </w:r>
    </w:p>
    <w:p w14:paraId="0EB7A833"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w:t>
      </w:r>
      <w:proofErr w:type="spellStart"/>
      <w:r w:rsidRPr="000113F4">
        <w:rPr>
          <w:rFonts w:ascii="Arial" w:eastAsia="Garamond" w:hAnsi="Arial" w:cs="Arial"/>
          <w:color w:val="000000" w:themeColor="text1"/>
          <w:lang w:val="fr-CA"/>
        </w:rPr>
        <w:t>Elspeth</w:t>
      </w:r>
      <w:proofErr w:type="spellEnd"/>
      <w:r w:rsidRPr="000113F4">
        <w:rPr>
          <w:rFonts w:ascii="Arial" w:eastAsia="Garamond" w:hAnsi="Arial" w:cs="Arial"/>
          <w:color w:val="000000" w:themeColor="text1"/>
          <w:lang w:val="fr-CA"/>
        </w:rPr>
        <w:t xml:space="preserve"> </w:t>
      </w:r>
      <w:proofErr w:type="spellStart"/>
      <w:r w:rsidRPr="000113F4">
        <w:rPr>
          <w:rFonts w:ascii="Arial" w:eastAsia="Garamond" w:hAnsi="Arial" w:cs="Arial"/>
          <w:color w:val="000000" w:themeColor="text1"/>
          <w:lang w:val="fr-CA"/>
        </w:rPr>
        <w:t>Domville</w:t>
      </w:r>
      <w:proofErr w:type="spellEnd"/>
      <w:r w:rsidRPr="000113F4">
        <w:rPr>
          <w:rFonts w:ascii="Arial" w:eastAsia="Garamond" w:hAnsi="Arial" w:cs="Arial"/>
          <w:color w:val="000000" w:themeColor="text1"/>
          <w:lang w:val="fr-CA"/>
        </w:rPr>
        <w:t>)</w:t>
      </w:r>
    </w:p>
    <w:p w14:paraId="36BC71C3" w14:textId="77777777" w:rsidR="00EE185F" w:rsidRPr="000113F4" w:rsidRDefault="00EE185F" w:rsidP="000113F4">
      <w:pPr>
        <w:rPr>
          <w:rFonts w:ascii="Arial" w:eastAsia="Garamond" w:hAnsi="Arial" w:cs="Arial"/>
          <w:color w:val="000000" w:themeColor="text1"/>
          <w:lang w:val="fr-CA"/>
        </w:rPr>
      </w:pPr>
    </w:p>
    <w:p w14:paraId="76651962" w14:textId="77777777" w:rsidR="00EE185F" w:rsidRPr="000113F4" w:rsidRDefault="00EE185F" w:rsidP="000113F4">
      <w:pPr>
        <w:rPr>
          <w:rFonts w:ascii="Arial" w:eastAsia="Garamond" w:hAnsi="Arial" w:cs="Arial"/>
          <w:color w:val="000000" w:themeColor="text1"/>
          <w:lang w:val="fr-CA"/>
        </w:rPr>
      </w:pPr>
    </w:p>
    <w:p w14:paraId="1F8BB2C0"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En raison des changements dans notre façon de travailler en tant que groupe et des ressources que nous utilisons tous, nous avons décidé de restructurer le site Web en conséquence. Si vous parvenez à ouvrir le site, je vous guiderai rapidement à travers ce que nous avons fait.</w:t>
      </w:r>
    </w:p>
    <w:p w14:paraId="4D5523D3" w14:textId="77777777" w:rsidR="00EE185F" w:rsidRPr="000113F4" w:rsidRDefault="00EE185F" w:rsidP="000113F4">
      <w:pPr>
        <w:rPr>
          <w:rFonts w:ascii="Arial" w:eastAsia="Garamond" w:hAnsi="Arial" w:cs="Arial"/>
          <w:color w:val="000000" w:themeColor="text1"/>
          <w:lang w:val="fr-CA"/>
        </w:rPr>
      </w:pPr>
    </w:p>
    <w:p w14:paraId="564C38B5"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DU CÔTÉ PUBLIC:</w:t>
      </w:r>
    </w:p>
    <w:p w14:paraId="4528568A" w14:textId="77777777" w:rsidR="00EE185F" w:rsidRPr="000113F4" w:rsidRDefault="00EE185F" w:rsidP="000113F4">
      <w:pPr>
        <w:rPr>
          <w:rFonts w:ascii="Arial" w:eastAsia="Garamond" w:hAnsi="Arial" w:cs="Arial"/>
          <w:color w:val="000000" w:themeColor="text1"/>
          <w:lang w:val="fr-CA"/>
        </w:rPr>
      </w:pPr>
    </w:p>
    <w:p w14:paraId="378CBD5B"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Sous "À propos de nous", nous avons ajouté le terme "Producteur d'archives" au premier paragraphe, car ce terme est désormais plus répandu.</w:t>
      </w:r>
    </w:p>
    <w:p w14:paraId="2D492201" w14:textId="77777777" w:rsidR="00EE185F" w:rsidRPr="000113F4" w:rsidRDefault="00EE185F" w:rsidP="000113F4">
      <w:pPr>
        <w:rPr>
          <w:rFonts w:ascii="Arial" w:eastAsia="Garamond" w:hAnsi="Arial" w:cs="Arial"/>
          <w:color w:val="000000" w:themeColor="text1"/>
          <w:lang w:val="fr-CA"/>
        </w:rPr>
      </w:pPr>
    </w:p>
    <w:p w14:paraId="69AA40F3"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Et nous avons apporté quelques modifications sous "FAQ", notamment:</w:t>
      </w:r>
    </w:p>
    <w:p w14:paraId="438A9A25" w14:textId="77777777" w:rsidR="00EE185F" w:rsidRPr="000113F4" w:rsidRDefault="00EE185F" w:rsidP="000113F4">
      <w:pPr>
        <w:rPr>
          <w:rFonts w:ascii="Arial" w:eastAsia="Garamond" w:hAnsi="Arial" w:cs="Arial"/>
          <w:color w:val="000000" w:themeColor="text1"/>
          <w:lang w:val="fr-CA"/>
        </w:rPr>
      </w:pPr>
    </w:p>
    <w:p w14:paraId="37485E8D" w14:textId="1FD1531A"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Que font les </w:t>
      </w:r>
      <w:r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visuels et les producteurs d'archives et quelle est la différence? Nous avons développé un peu plus ces deux termes.</w:t>
      </w:r>
    </w:p>
    <w:p w14:paraId="6E600A48" w14:textId="77777777" w:rsidR="00EE185F" w:rsidRPr="000113F4" w:rsidRDefault="00EE185F" w:rsidP="000113F4">
      <w:pPr>
        <w:rPr>
          <w:rFonts w:ascii="Arial" w:eastAsia="Garamond" w:hAnsi="Arial" w:cs="Arial"/>
          <w:color w:val="000000" w:themeColor="text1"/>
          <w:lang w:val="fr-CA"/>
        </w:rPr>
      </w:pPr>
    </w:p>
    <w:p w14:paraId="75775BCC" w14:textId="69D21B1C"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Comment puis-je trouver un </w:t>
      </w:r>
      <w:r w:rsidRPr="000113F4">
        <w:rPr>
          <w:rFonts w:ascii="Arial" w:eastAsia="Garamond" w:hAnsi="Arial" w:cs="Arial"/>
          <w:color w:val="000000" w:themeColor="text1"/>
          <w:lang w:val="fr-CA"/>
        </w:rPr>
        <w:t>recherchiste</w:t>
      </w:r>
      <w:r w:rsidRPr="000113F4">
        <w:rPr>
          <w:rFonts w:ascii="Arial" w:eastAsia="Garamond" w:hAnsi="Arial" w:cs="Arial"/>
          <w:color w:val="000000" w:themeColor="text1"/>
          <w:lang w:val="fr-CA"/>
        </w:rPr>
        <w:t xml:space="preserve"> de votre organisation qui possède l'expérience et les antécédents appropriés pour mon projet particulier? Ici, nous avons mentionné que les clients pouvaient placer une annonce gratuite dans nos offres d'emploi qui sortent chaque semaine.</w:t>
      </w:r>
    </w:p>
    <w:p w14:paraId="7F0993D2" w14:textId="77777777" w:rsidR="00EE185F" w:rsidRPr="000113F4" w:rsidRDefault="00EE185F" w:rsidP="000113F4">
      <w:pPr>
        <w:rPr>
          <w:rFonts w:ascii="Arial" w:eastAsia="Garamond" w:hAnsi="Arial" w:cs="Arial"/>
          <w:color w:val="000000" w:themeColor="text1"/>
          <w:lang w:val="fr-CA"/>
        </w:rPr>
      </w:pPr>
    </w:p>
    <w:p w14:paraId="2D78E317" w14:textId="5836C09B"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Enfin, nous avons ajouté un onglet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Podcasts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ici. Bien que nous n'ayons actuellement qu'un seul podcast, ceux-ci sont conçus comme une initiative de sensibilisation afin que tout le monde puisse se connecter et j'espère que le podcast portant la marque VRSC / ARAC aidera à attirer l'attention sur notre groupe, nous voulons donc que ce soit très évident pour les visiteurs de notre site.</w:t>
      </w:r>
    </w:p>
    <w:p w14:paraId="11ACB051" w14:textId="77777777" w:rsidR="00EE185F" w:rsidRPr="000113F4" w:rsidRDefault="00EE185F" w:rsidP="000113F4">
      <w:pPr>
        <w:rPr>
          <w:rFonts w:ascii="Arial" w:eastAsia="Garamond" w:hAnsi="Arial" w:cs="Arial"/>
          <w:color w:val="000000" w:themeColor="text1"/>
          <w:lang w:val="fr-CA"/>
        </w:rPr>
      </w:pPr>
    </w:p>
    <w:p w14:paraId="28F4C76E" w14:textId="77777777" w:rsidR="00EE185F" w:rsidRPr="000113F4" w:rsidRDefault="00EE185F" w:rsidP="000113F4">
      <w:pPr>
        <w:rPr>
          <w:rFonts w:ascii="Arial" w:eastAsia="Garamond" w:hAnsi="Arial" w:cs="Arial"/>
          <w:color w:val="000000" w:themeColor="text1"/>
          <w:lang w:val="fr-CA"/>
        </w:rPr>
      </w:pPr>
    </w:p>
    <w:p w14:paraId="51937CAF" w14:textId="77777777"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DU CÔTÉ PRIVÉ:</w:t>
      </w:r>
    </w:p>
    <w:p w14:paraId="2223287B" w14:textId="77777777" w:rsidR="00EE185F" w:rsidRPr="000113F4" w:rsidRDefault="00EE185F" w:rsidP="000113F4">
      <w:pPr>
        <w:rPr>
          <w:rFonts w:ascii="Arial" w:eastAsia="Garamond" w:hAnsi="Arial" w:cs="Arial"/>
          <w:color w:val="000000" w:themeColor="text1"/>
          <w:lang w:val="fr-CA"/>
        </w:rPr>
      </w:pPr>
    </w:p>
    <w:p w14:paraId="39D4C788" w14:textId="47121D22"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Sous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Accueil - Section des membres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cela a été complètement refait</w:t>
      </w:r>
      <w:r w:rsidR="00165E33" w:rsidRPr="000113F4">
        <w:rPr>
          <w:rFonts w:ascii="Arial" w:eastAsia="Garamond" w:hAnsi="Arial" w:cs="Arial"/>
          <w:color w:val="000000" w:themeColor="text1"/>
          <w:lang w:val="fr-CA"/>
        </w:rPr>
        <w:t>. La section</w:t>
      </w:r>
      <w:r w:rsidRPr="000113F4">
        <w:rPr>
          <w:rFonts w:ascii="Arial" w:eastAsia="Garamond" w:hAnsi="Arial" w:cs="Arial"/>
          <w:color w:val="000000" w:themeColor="text1"/>
          <w:lang w:val="fr-CA"/>
        </w:rPr>
        <w:t xml:space="preserve"> répertorie et explique maintenant les différents avantages que vous obtenez avec votre adhésion et ici nous avons ajouté des informations sur la base de données d'archives partagées, ainsi que sur la façon d'envoyer des </w:t>
      </w:r>
      <w:r w:rsidR="000113F4" w:rsidRPr="000113F4">
        <w:rPr>
          <w:rFonts w:ascii="Arial" w:eastAsia="Garamond" w:hAnsi="Arial" w:cs="Arial"/>
          <w:color w:val="000000" w:themeColor="text1"/>
          <w:lang w:val="fr-CA"/>
        </w:rPr>
        <w:t>courriels</w:t>
      </w:r>
      <w:r w:rsidRPr="000113F4">
        <w:rPr>
          <w:rFonts w:ascii="Arial" w:eastAsia="Garamond" w:hAnsi="Arial" w:cs="Arial"/>
          <w:color w:val="000000" w:themeColor="text1"/>
          <w:lang w:val="fr-CA"/>
        </w:rPr>
        <w:t xml:space="preserve"> aux membres si vous avez des questions et des directives pour y parvenir. Il parle également des programmes éducatifs et des podcasts.</w:t>
      </w:r>
    </w:p>
    <w:p w14:paraId="32F785DF" w14:textId="77777777" w:rsidR="00EE185F" w:rsidRPr="000113F4" w:rsidRDefault="00EE185F" w:rsidP="000113F4">
      <w:pPr>
        <w:rPr>
          <w:rFonts w:ascii="Arial" w:eastAsia="Garamond" w:hAnsi="Arial" w:cs="Arial"/>
          <w:color w:val="000000" w:themeColor="text1"/>
          <w:lang w:val="fr-CA"/>
        </w:rPr>
      </w:pPr>
    </w:p>
    <w:p w14:paraId="5CD79134" w14:textId="327271A0"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L'onglet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Archives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et l'onglet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Citations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ont été supprimés car ces informations ont maintenant toutes été intégrées dans notre document Excel d'archive partagé.</w:t>
      </w:r>
    </w:p>
    <w:p w14:paraId="54EA65E2" w14:textId="77777777" w:rsidR="00EE185F" w:rsidRPr="000113F4" w:rsidRDefault="00EE185F" w:rsidP="000113F4">
      <w:pPr>
        <w:rPr>
          <w:rFonts w:ascii="Arial" w:eastAsia="Garamond" w:hAnsi="Arial" w:cs="Arial"/>
          <w:color w:val="000000" w:themeColor="text1"/>
          <w:lang w:val="fr-CA"/>
        </w:rPr>
      </w:pPr>
    </w:p>
    <w:p w14:paraId="3F5381D1" w14:textId="57F56C59"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L'onglet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Actualités et événements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a été restructuré. Parce que toutes les actualités de la section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Actualités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sont partagées via notre page Facebook.</w:t>
      </w:r>
    </w:p>
    <w:p w14:paraId="01A80C4A" w14:textId="77777777" w:rsidR="00EE185F" w:rsidRPr="000113F4" w:rsidRDefault="00EE185F" w:rsidP="000113F4">
      <w:pPr>
        <w:rPr>
          <w:rFonts w:ascii="Arial" w:eastAsia="Garamond" w:hAnsi="Arial" w:cs="Arial"/>
          <w:color w:val="000000" w:themeColor="text1"/>
          <w:lang w:val="fr-CA"/>
        </w:rPr>
      </w:pPr>
    </w:p>
    <w:p w14:paraId="26EC32CC" w14:textId="3A231330"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Nous avons ensuite </w:t>
      </w:r>
      <w:proofErr w:type="spellStart"/>
      <w:r w:rsidR="00165E33" w:rsidRPr="000113F4">
        <w:rPr>
          <w:rFonts w:ascii="Arial" w:eastAsia="Garamond" w:hAnsi="Arial" w:cs="Arial"/>
          <w:color w:val="000000" w:themeColor="text1"/>
          <w:lang w:val="fr-CA"/>
        </w:rPr>
        <w:t>nis</w:t>
      </w:r>
      <w:proofErr w:type="spellEnd"/>
      <w:r w:rsidRPr="000113F4">
        <w:rPr>
          <w:rFonts w:ascii="Arial" w:eastAsia="Garamond" w:hAnsi="Arial" w:cs="Arial"/>
          <w:color w:val="000000" w:themeColor="text1"/>
          <w:lang w:val="fr-CA"/>
        </w:rPr>
        <w:t xml:space="preserve"> les trois sous-sections restantes sous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Nouvelles et événements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et leur avons donné à chacun leurs propres onglets afin qu'ils aient plus d'importance. Il s'agit des «</w:t>
      </w:r>
      <w:r w:rsidR="000113F4">
        <w:rPr>
          <w:rFonts w:ascii="Arial" w:eastAsia="Garamond" w:hAnsi="Arial" w:cs="Arial"/>
          <w:color w:val="000000" w:themeColor="text1"/>
          <w:lang w:val="fr-CA"/>
        </w:rPr>
        <w:t xml:space="preserve"> </w:t>
      </w:r>
      <w:r w:rsidR="00165E33" w:rsidRPr="000113F4">
        <w:rPr>
          <w:rFonts w:ascii="Arial" w:eastAsia="Garamond" w:hAnsi="Arial" w:cs="Arial"/>
          <w:color w:val="000000" w:themeColor="text1"/>
          <w:lang w:val="fr-CA"/>
        </w:rPr>
        <w:t>podcast</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et des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ateliers, visites et sondages</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et des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procès-verbaux de l'assemblée générale annuelle</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w:t>
      </w:r>
    </w:p>
    <w:p w14:paraId="4E6593A0" w14:textId="77777777" w:rsidR="00EE185F" w:rsidRPr="000113F4" w:rsidRDefault="00EE185F" w:rsidP="000113F4">
      <w:pPr>
        <w:rPr>
          <w:rFonts w:ascii="Arial" w:eastAsia="Garamond" w:hAnsi="Arial" w:cs="Arial"/>
          <w:color w:val="000000" w:themeColor="text1"/>
          <w:lang w:val="fr-CA"/>
        </w:rPr>
      </w:pPr>
    </w:p>
    <w:p w14:paraId="29DD4C76" w14:textId="6EA3F4AC" w:rsidR="00EE185F"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La seule autre chose qui reste à régler concerne le côté public du site - la fonction «</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Comment trouver un membre</w:t>
      </w:r>
      <w:r w:rsidR="000113F4">
        <w:rPr>
          <w:rFonts w:ascii="Arial" w:eastAsia="Garamond" w:hAnsi="Arial" w:cs="Arial"/>
          <w:color w:val="000000" w:themeColor="text1"/>
          <w:lang w:val="fr-CA"/>
        </w:rPr>
        <w:t xml:space="preserve"> </w:t>
      </w:r>
      <w:r w:rsidRPr="000113F4">
        <w:rPr>
          <w:rFonts w:ascii="Arial" w:eastAsia="Garamond" w:hAnsi="Arial" w:cs="Arial"/>
          <w:color w:val="000000" w:themeColor="text1"/>
          <w:lang w:val="fr-CA"/>
        </w:rPr>
        <w:t xml:space="preserve">». La liste des </w:t>
      </w:r>
      <w:r w:rsidR="00165E33" w:rsidRPr="000113F4">
        <w:rPr>
          <w:rFonts w:ascii="Arial" w:eastAsia="Garamond" w:hAnsi="Arial" w:cs="Arial"/>
          <w:color w:val="000000" w:themeColor="text1"/>
          <w:lang w:val="fr-CA"/>
        </w:rPr>
        <w:t>recherchistes</w:t>
      </w:r>
      <w:r w:rsidRPr="000113F4">
        <w:rPr>
          <w:rFonts w:ascii="Arial" w:eastAsia="Garamond" w:hAnsi="Arial" w:cs="Arial"/>
          <w:color w:val="000000" w:themeColor="text1"/>
          <w:lang w:val="fr-CA"/>
        </w:rPr>
        <w:t xml:space="preserve"> a été classée par ordre alphabétique et, pour </w:t>
      </w:r>
      <w:r w:rsidRPr="000113F4">
        <w:rPr>
          <w:rFonts w:ascii="Arial" w:eastAsia="Garamond" w:hAnsi="Arial" w:cs="Arial"/>
          <w:color w:val="000000" w:themeColor="text1"/>
          <w:lang w:val="fr-CA"/>
        </w:rPr>
        <w:lastRenderedPageBreak/>
        <w:t>être plus démocratique, nous avons voulu changer cela afin qu’elle se mélange au hasard de temps en temps. Dans le passé, cela a été difficile en raison de la façon dont le code était écrit, mais notre webmestre pense qu'il serait peut-être plus faisable de le faire maintenant et l'examine.</w:t>
      </w:r>
    </w:p>
    <w:p w14:paraId="29CB193E" w14:textId="77777777" w:rsidR="00EE185F" w:rsidRPr="000113F4" w:rsidRDefault="00EE185F" w:rsidP="000113F4">
      <w:pPr>
        <w:rPr>
          <w:rFonts w:ascii="Arial" w:eastAsia="Garamond" w:hAnsi="Arial" w:cs="Arial"/>
          <w:color w:val="000000" w:themeColor="text1"/>
          <w:lang w:val="fr-CA"/>
        </w:rPr>
      </w:pPr>
    </w:p>
    <w:p w14:paraId="3044EC4F" w14:textId="6CEF79DD" w:rsidR="00C40E85" w:rsidRPr="000113F4" w:rsidRDefault="00EE185F"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t xml:space="preserve">À part cela, je pense que c'est une présentation claire et directe de qui nous sommes au monde extérieur et une ressource utile pour nos membres. Comme toujours, si vous avez des suggestions ou des questions, </w:t>
      </w:r>
      <w:r w:rsidR="000113F4" w:rsidRPr="000113F4">
        <w:rPr>
          <w:rFonts w:ascii="Arial" w:eastAsia="Garamond" w:hAnsi="Arial" w:cs="Arial"/>
          <w:color w:val="000000" w:themeColor="text1"/>
          <w:lang w:val="fr-CA"/>
        </w:rPr>
        <w:t>veuillez-nous</w:t>
      </w:r>
      <w:r w:rsidRPr="000113F4">
        <w:rPr>
          <w:rFonts w:ascii="Arial" w:eastAsia="Garamond" w:hAnsi="Arial" w:cs="Arial"/>
          <w:color w:val="000000" w:themeColor="text1"/>
          <w:lang w:val="fr-CA"/>
        </w:rPr>
        <w:t xml:space="preserve"> en informer.</w:t>
      </w:r>
    </w:p>
    <w:p w14:paraId="20656C1D" w14:textId="77777777" w:rsidR="00EE185F" w:rsidRPr="000113F4" w:rsidRDefault="00EE185F" w:rsidP="000113F4">
      <w:pPr>
        <w:rPr>
          <w:rFonts w:ascii="Arial" w:eastAsia="Garamond" w:hAnsi="Arial" w:cs="Garamond"/>
          <w:color w:val="000000" w:themeColor="text1"/>
          <w:sz w:val="24"/>
          <w:szCs w:val="24"/>
          <w:lang w:val="fr-CA"/>
        </w:rPr>
      </w:pPr>
    </w:p>
    <w:p w14:paraId="00FAFDEE" w14:textId="77777777" w:rsidR="00165E33" w:rsidRPr="000113F4" w:rsidRDefault="00165E33" w:rsidP="000113F4">
      <w:pPr>
        <w:rPr>
          <w:rFonts w:ascii="Arial" w:eastAsia="Garamond" w:hAnsi="Arial" w:cs="Arial"/>
          <w:color w:val="000000" w:themeColor="text1"/>
          <w:lang w:val="fr-CA"/>
        </w:rPr>
      </w:pPr>
      <w:r w:rsidRPr="000113F4">
        <w:rPr>
          <w:rFonts w:ascii="Arial" w:eastAsia="Garamond" w:hAnsi="Arial" w:cs="Arial"/>
          <w:color w:val="000000" w:themeColor="text1"/>
          <w:lang w:val="fr-CA"/>
        </w:rPr>
        <w:br w:type="page"/>
      </w:r>
    </w:p>
    <w:p w14:paraId="374DDE68" w14:textId="7E32E152" w:rsidR="00332FCB" w:rsidRPr="000113F4" w:rsidRDefault="00165E33" w:rsidP="000113F4">
      <w:pPr>
        <w:rPr>
          <w:rFonts w:ascii="Arial" w:eastAsia="Garamond" w:hAnsi="Arial" w:cs="Garamond"/>
          <w:b/>
          <w:bCs/>
          <w:color w:val="000000" w:themeColor="text1"/>
          <w:sz w:val="24"/>
          <w:szCs w:val="24"/>
          <w:lang w:val="fr-CA"/>
        </w:rPr>
      </w:pPr>
      <w:r w:rsidRPr="000113F4">
        <w:rPr>
          <w:rFonts w:ascii="Arial" w:eastAsia="Garamond" w:hAnsi="Arial" w:cs="Arial"/>
          <w:b/>
          <w:bCs/>
          <w:color w:val="000000" w:themeColor="text1"/>
          <w:lang w:val="fr-CA"/>
        </w:rPr>
        <w:lastRenderedPageBreak/>
        <w:t>Pièce jointe # 8 - Rapport financier et états financiers</w:t>
      </w:r>
    </w:p>
    <w:p w14:paraId="2EF2D9BA" w14:textId="77777777" w:rsidR="00332FCB" w:rsidRPr="000113F4" w:rsidRDefault="00332FCB" w:rsidP="000113F4">
      <w:pPr>
        <w:rPr>
          <w:rFonts w:ascii="Arial" w:hAnsi="Arial"/>
          <w:color w:val="000000" w:themeColor="text1"/>
          <w:lang w:val="fr-CA"/>
        </w:rPr>
      </w:pPr>
      <w:r w:rsidRPr="000113F4">
        <w:rPr>
          <w:rFonts w:ascii="Arial" w:hAnsi="Arial"/>
          <w:color w:val="000000" w:themeColor="text1"/>
          <w:lang w:val="fr-CA"/>
        </w:rPr>
        <w:drawing>
          <wp:inline distT="0" distB="0" distL="0" distR="0" wp14:anchorId="1847C371" wp14:editId="14217662">
            <wp:extent cx="5943600" cy="759239"/>
            <wp:effectExtent l="19050" t="0" r="0" b="0"/>
            <wp:docPr id="2" name="Picture 2" descr="C:\Users\User\AppData\Local\Microsoft\Windows\Temporary Internet Files\Content.Outlook\C6US12IJ\membershi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C6US12IJ\membership (4).jpg"/>
                    <pic:cNvPicPr>
                      <a:picLocks noChangeAspect="1" noChangeArrowheads="1"/>
                    </pic:cNvPicPr>
                  </pic:nvPicPr>
                  <pic:blipFill>
                    <a:blip r:embed="rId8" cstate="print"/>
                    <a:srcRect/>
                    <a:stretch>
                      <a:fillRect/>
                    </a:stretch>
                  </pic:blipFill>
                  <pic:spPr bwMode="auto">
                    <a:xfrm>
                      <a:off x="0" y="0"/>
                      <a:ext cx="5943600" cy="759239"/>
                    </a:xfrm>
                    <a:prstGeom prst="rect">
                      <a:avLst/>
                    </a:prstGeom>
                    <a:noFill/>
                    <a:ln w="9525">
                      <a:noFill/>
                      <a:miter lim="800000"/>
                      <a:headEnd/>
                      <a:tailEnd/>
                    </a:ln>
                  </pic:spPr>
                </pic:pic>
              </a:graphicData>
            </a:graphic>
          </wp:inline>
        </w:drawing>
      </w:r>
    </w:p>
    <w:p w14:paraId="3597930E" w14:textId="77777777" w:rsidR="00332FCB" w:rsidRPr="000113F4" w:rsidRDefault="00332FCB" w:rsidP="000113F4">
      <w:pPr>
        <w:jc w:val="center"/>
        <w:rPr>
          <w:rFonts w:ascii="Arial" w:hAnsi="Arial"/>
          <w:b/>
          <w:color w:val="000000" w:themeColor="text1"/>
          <w:lang w:val="fr-CA"/>
        </w:rPr>
      </w:pPr>
    </w:p>
    <w:p w14:paraId="4A220155" w14:textId="77777777" w:rsidR="00165E33" w:rsidRPr="000113F4" w:rsidRDefault="00165E33" w:rsidP="000113F4">
      <w:pPr>
        <w:jc w:val="center"/>
        <w:rPr>
          <w:rFonts w:ascii="Arial" w:eastAsia="Times New Roman" w:hAnsi="Arial" w:cs="Arial"/>
          <w:b/>
          <w:color w:val="000000" w:themeColor="text1"/>
          <w:lang w:val="fr-CA" w:eastAsia="zh-CN"/>
        </w:rPr>
      </w:pPr>
      <w:r w:rsidRPr="000113F4">
        <w:rPr>
          <w:rFonts w:ascii="Arial" w:eastAsia="Times New Roman" w:hAnsi="Arial" w:cs="Arial"/>
          <w:b/>
          <w:color w:val="000000" w:themeColor="text1"/>
          <w:lang w:val="fr-CA" w:eastAsia="zh-CN"/>
        </w:rPr>
        <w:t>VRSC / ARAC</w:t>
      </w:r>
    </w:p>
    <w:p w14:paraId="159A0062" w14:textId="5BDE6DD0" w:rsidR="00165E33" w:rsidRPr="000113F4" w:rsidRDefault="00165E33" w:rsidP="000113F4">
      <w:pPr>
        <w:jc w:val="center"/>
        <w:rPr>
          <w:rFonts w:ascii="Arial" w:eastAsia="Times New Roman" w:hAnsi="Arial" w:cs="Arial"/>
          <w:b/>
          <w:color w:val="000000" w:themeColor="text1"/>
          <w:lang w:val="fr-CA" w:eastAsia="zh-CN"/>
        </w:rPr>
      </w:pPr>
      <w:r w:rsidRPr="000113F4">
        <w:rPr>
          <w:rFonts w:ascii="Arial" w:eastAsia="Times New Roman" w:hAnsi="Arial" w:cs="Arial"/>
          <w:b/>
          <w:color w:val="000000" w:themeColor="text1"/>
          <w:lang w:val="fr-CA" w:eastAsia="zh-CN"/>
        </w:rPr>
        <w:t>1</w:t>
      </w:r>
      <w:r w:rsidRPr="000113F4">
        <w:rPr>
          <w:rFonts w:ascii="Arial" w:eastAsia="Times New Roman" w:hAnsi="Arial" w:cs="Arial"/>
          <w:b/>
          <w:color w:val="000000" w:themeColor="text1"/>
          <w:lang w:val="fr-CA" w:eastAsia="zh-CN"/>
        </w:rPr>
        <w:t>er</w:t>
      </w:r>
      <w:r w:rsidRPr="000113F4">
        <w:rPr>
          <w:rFonts w:ascii="Arial" w:eastAsia="Times New Roman" w:hAnsi="Arial" w:cs="Arial"/>
          <w:b/>
          <w:color w:val="000000" w:themeColor="text1"/>
          <w:lang w:val="fr-CA" w:eastAsia="zh-CN"/>
        </w:rPr>
        <w:t xml:space="preserve"> janvier 2019 au 31 décembre 2019</w:t>
      </w:r>
    </w:p>
    <w:p w14:paraId="369FB076" w14:textId="77777777" w:rsidR="00165E33" w:rsidRPr="000113F4" w:rsidRDefault="00165E33" w:rsidP="000113F4">
      <w:pPr>
        <w:rPr>
          <w:rFonts w:ascii="Arial" w:eastAsia="Times New Roman" w:hAnsi="Arial" w:cs="Arial"/>
          <w:bCs/>
          <w:color w:val="000000" w:themeColor="text1"/>
          <w:lang w:val="fr-CA" w:eastAsia="zh-CN"/>
        </w:rPr>
      </w:pPr>
    </w:p>
    <w:p w14:paraId="27417D47" w14:textId="77777777" w:rsidR="00165E33" w:rsidRPr="000113F4" w:rsidRDefault="00165E33" w:rsidP="000113F4">
      <w:pPr>
        <w:jc w:val="center"/>
        <w:rPr>
          <w:rFonts w:ascii="Arial" w:eastAsia="Times New Roman" w:hAnsi="Arial" w:cs="Arial"/>
          <w:bCs/>
          <w:color w:val="000000" w:themeColor="text1"/>
          <w:lang w:val="fr-CA" w:eastAsia="zh-CN"/>
        </w:rPr>
      </w:pPr>
    </w:p>
    <w:p w14:paraId="166FE18A" w14:textId="77777777" w:rsidR="00165E33" w:rsidRPr="000113F4" w:rsidRDefault="00165E33" w:rsidP="000113F4">
      <w:pPr>
        <w:rPr>
          <w:rFonts w:ascii="Arial" w:eastAsia="Times New Roman" w:hAnsi="Arial" w:cs="Arial"/>
          <w:bCs/>
          <w:color w:val="000000" w:themeColor="text1"/>
          <w:lang w:val="fr-CA" w:eastAsia="zh-CN"/>
        </w:rPr>
      </w:pPr>
      <w:r w:rsidRPr="000113F4">
        <w:rPr>
          <w:rFonts w:ascii="Arial" w:eastAsia="Times New Roman" w:hAnsi="Arial" w:cs="Arial"/>
          <w:bCs/>
          <w:color w:val="000000" w:themeColor="text1"/>
          <w:lang w:val="fr-CA" w:eastAsia="zh-CN"/>
        </w:rPr>
        <w:t>Notes aux états financiers:</w:t>
      </w:r>
    </w:p>
    <w:p w14:paraId="5D2C2F51" w14:textId="77777777" w:rsidR="00165E33" w:rsidRPr="000113F4" w:rsidRDefault="00165E33" w:rsidP="000113F4">
      <w:pPr>
        <w:rPr>
          <w:rFonts w:ascii="Arial" w:eastAsia="Times New Roman" w:hAnsi="Arial" w:cs="Arial"/>
          <w:bCs/>
          <w:color w:val="000000" w:themeColor="text1"/>
          <w:lang w:val="fr-CA" w:eastAsia="zh-CN"/>
        </w:rPr>
      </w:pPr>
    </w:p>
    <w:p w14:paraId="03201B82" w14:textId="77777777" w:rsidR="00165E33" w:rsidRPr="000113F4" w:rsidRDefault="00165E33" w:rsidP="000113F4">
      <w:pPr>
        <w:rPr>
          <w:rFonts w:ascii="Arial" w:eastAsia="Times New Roman" w:hAnsi="Arial" w:cs="Arial"/>
          <w:bCs/>
          <w:color w:val="000000" w:themeColor="text1"/>
          <w:lang w:val="fr-CA" w:eastAsia="zh-CN"/>
        </w:rPr>
      </w:pPr>
      <w:r w:rsidRPr="000113F4">
        <w:rPr>
          <w:rFonts w:ascii="Arial" w:eastAsia="Times New Roman" w:hAnsi="Arial" w:cs="Arial"/>
          <w:bCs/>
          <w:color w:val="000000" w:themeColor="text1"/>
          <w:lang w:val="fr-CA" w:eastAsia="zh-CN"/>
        </w:rPr>
        <w:t>Il y a actuellement 18 679,87 $ dans le Fonds de dotation Barbara Sears (18 629,87 $ dans un compte de placement BMO et 50,00 $ dans un compte de chèques de la Banque Royale du Canada). L'argent sera distribué tel que déterminé par les directeurs de VRSC / ARAC.</w:t>
      </w:r>
    </w:p>
    <w:p w14:paraId="01CBFEFB" w14:textId="77777777" w:rsidR="00165E33" w:rsidRPr="000113F4" w:rsidRDefault="00165E33" w:rsidP="000113F4">
      <w:pPr>
        <w:rPr>
          <w:rFonts w:ascii="Arial" w:eastAsia="Times New Roman" w:hAnsi="Arial" w:cs="Arial"/>
          <w:bCs/>
          <w:color w:val="000000" w:themeColor="text1"/>
          <w:lang w:val="fr-CA" w:eastAsia="zh-CN"/>
        </w:rPr>
      </w:pPr>
    </w:p>
    <w:p w14:paraId="0A0191DF" w14:textId="77777777" w:rsidR="00165E33" w:rsidRPr="000113F4" w:rsidRDefault="00165E33" w:rsidP="000113F4">
      <w:pPr>
        <w:rPr>
          <w:rFonts w:ascii="Arial" w:eastAsia="Times New Roman" w:hAnsi="Arial" w:cs="Arial"/>
          <w:bCs/>
          <w:color w:val="000000" w:themeColor="text1"/>
          <w:lang w:val="fr-CA" w:eastAsia="zh-CN"/>
        </w:rPr>
      </w:pPr>
      <w:r w:rsidRPr="000113F4">
        <w:rPr>
          <w:rFonts w:ascii="Arial" w:eastAsia="Times New Roman" w:hAnsi="Arial" w:cs="Arial"/>
          <w:bCs/>
          <w:color w:val="000000" w:themeColor="text1"/>
          <w:lang w:val="fr-CA" w:eastAsia="zh-CN"/>
        </w:rPr>
        <w:t>À l'exercice financier se terminant le 31 décembre 2019, l'organisation avait un compte chèques auprès de la Banque Royale du Canada, un compte de placement auprès de la Banque de Montréal et aucune immobilisation ni passif.</w:t>
      </w:r>
    </w:p>
    <w:p w14:paraId="7945C257" w14:textId="77777777" w:rsidR="00165E33" w:rsidRPr="000113F4" w:rsidRDefault="00165E33" w:rsidP="000113F4">
      <w:pPr>
        <w:rPr>
          <w:rFonts w:ascii="Arial" w:eastAsia="Times New Roman" w:hAnsi="Arial" w:cs="Arial"/>
          <w:bCs/>
          <w:color w:val="000000" w:themeColor="text1"/>
          <w:lang w:val="fr-CA" w:eastAsia="zh-CN"/>
        </w:rPr>
      </w:pPr>
    </w:p>
    <w:p w14:paraId="0B9D3156" w14:textId="043D6DE0" w:rsidR="001D681A" w:rsidRPr="000113F4" w:rsidRDefault="00165E33" w:rsidP="000113F4">
      <w:pPr>
        <w:rPr>
          <w:rFonts w:ascii="Arial" w:hAnsi="Arial" w:cs="Verdana"/>
          <w:color w:val="000000" w:themeColor="text1"/>
          <w:lang w:val="fr-CA"/>
        </w:rPr>
      </w:pPr>
      <w:r w:rsidRPr="000113F4">
        <w:rPr>
          <w:rFonts w:ascii="Arial" w:eastAsia="Times New Roman" w:hAnsi="Arial" w:cs="Arial"/>
          <w:bCs/>
          <w:color w:val="000000" w:themeColor="text1"/>
          <w:lang w:val="fr-CA" w:eastAsia="zh-CN"/>
        </w:rPr>
        <w:t xml:space="preserve">Les livres et registres ont été tenus par Mme Kelley Fry, trésorière au 4-466, boulevard </w:t>
      </w:r>
      <w:proofErr w:type="spellStart"/>
      <w:r w:rsidRPr="000113F4">
        <w:rPr>
          <w:rFonts w:ascii="Arial" w:eastAsia="Times New Roman" w:hAnsi="Arial" w:cs="Arial"/>
          <w:bCs/>
          <w:color w:val="000000" w:themeColor="text1"/>
          <w:lang w:val="fr-CA" w:eastAsia="zh-CN"/>
        </w:rPr>
        <w:t>Kenaston</w:t>
      </w:r>
      <w:proofErr w:type="spellEnd"/>
      <w:r w:rsidRPr="000113F4">
        <w:rPr>
          <w:rFonts w:ascii="Arial" w:eastAsia="Times New Roman" w:hAnsi="Arial" w:cs="Arial"/>
          <w:bCs/>
          <w:color w:val="000000" w:themeColor="text1"/>
          <w:lang w:val="fr-CA" w:eastAsia="zh-CN"/>
        </w:rPr>
        <w:t>, Winnipeg MB. Les états financiers définitifs ont été préparés avec l'aide du comptable Marc Lafontaine.</w:t>
      </w:r>
    </w:p>
    <w:p w14:paraId="7D24BAEC" w14:textId="0523ECCB" w:rsidR="001D681A" w:rsidRPr="000113F4" w:rsidRDefault="001D681A" w:rsidP="000113F4">
      <w:pPr>
        <w:rPr>
          <w:rFonts w:ascii="Arial" w:hAnsi="Arial" w:cs="Verdana"/>
          <w:color w:val="000000" w:themeColor="text1"/>
          <w:lang w:val="fr-CA"/>
        </w:rPr>
      </w:pPr>
    </w:p>
    <w:p w14:paraId="4E3FE15E" w14:textId="03B5A0C7" w:rsidR="001D681A" w:rsidRPr="000113F4" w:rsidRDefault="001D681A" w:rsidP="000113F4">
      <w:pPr>
        <w:rPr>
          <w:rFonts w:ascii="Arial" w:hAnsi="Arial" w:cs="Verdana"/>
          <w:color w:val="000000" w:themeColor="text1"/>
          <w:lang w:val="fr-CA"/>
        </w:rPr>
      </w:pPr>
    </w:p>
    <w:p w14:paraId="69E5ACA9" w14:textId="2B1DBC58" w:rsidR="001D681A" w:rsidRPr="000113F4" w:rsidRDefault="001D681A" w:rsidP="000113F4">
      <w:pPr>
        <w:rPr>
          <w:rFonts w:ascii="Arial" w:hAnsi="Arial" w:cs="Verdana"/>
          <w:color w:val="000000" w:themeColor="text1"/>
          <w:lang w:val="fr-CA"/>
        </w:rPr>
      </w:pPr>
    </w:p>
    <w:p w14:paraId="2ECF337E" w14:textId="5DF7331A" w:rsidR="001D681A" w:rsidRPr="000113F4" w:rsidRDefault="001D681A" w:rsidP="000113F4">
      <w:pPr>
        <w:rPr>
          <w:rFonts w:ascii="Arial" w:hAnsi="Arial" w:cs="Verdana"/>
          <w:color w:val="000000" w:themeColor="text1"/>
          <w:lang w:val="fr-CA"/>
        </w:rPr>
      </w:pPr>
    </w:p>
    <w:p w14:paraId="6F704D7A" w14:textId="425923C7" w:rsidR="001D681A" w:rsidRPr="000113F4" w:rsidRDefault="001D681A" w:rsidP="000113F4">
      <w:pPr>
        <w:rPr>
          <w:rFonts w:ascii="Arial" w:hAnsi="Arial" w:cs="Verdana"/>
          <w:color w:val="000000" w:themeColor="text1"/>
          <w:lang w:val="fr-CA"/>
        </w:rPr>
      </w:pPr>
    </w:p>
    <w:p w14:paraId="70BE56D7" w14:textId="5116763B" w:rsidR="001D681A" w:rsidRPr="000113F4" w:rsidRDefault="001D681A" w:rsidP="000113F4">
      <w:pPr>
        <w:rPr>
          <w:rFonts w:ascii="Arial" w:hAnsi="Arial" w:cs="Verdana"/>
          <w:color w:val="000000" w:themeColor="text1"/>
          <w:lang w:val="fr-CA"/>
        </w:rPr>
      </w:pPr>
    </w:p>
    <w:p w14:paraId="65C2A6A6" w14:textId="778019C0" w:rsidR="001D681A" w:rsidRPr="000113F4" w:rsidRDefault="001D681A" w:rsidP="000113F4">
      <w:pPr>
        <w:rPr>
          <w:rFonts w:ascii="Arial" w:hAnsi="Arial" w:cs="Verdana"/>
          <w:color w:val="000000" w:themeColor="text1"/>
          <w:lang w:val="fr-CA"/>
        </w:rPr>
      </w:pPr>
    </w:p>
    <w:p w14:paraId="0868C6BA" w14:textId="369C774E" w:rsidR="001D681A" w:rsidRPr="000113F4" w:rsidRDefault="001D681A" w:rsidP="000113F4">
      <w:pPr>
        <w:rPr>
          <w:rFonts w:ascii="Arial" w:hAnsi="Arial" w:cs="Verdana"/>
          <w:color w:val="000000" w:themeColor="text1"/>
          <w:lang w:val="fr-CA"/>
        </w:rPr>
      </w:pPr>
    </w:p>
    <w:p w14:paraId="2B99CBD8" w14:textId="718D1FCA" w:rsidR="000113F4" w:rsidRPr="000113F4" w:rsidRDefault="000113F4" w:rsidP="000113F4">
      <w:pPr>
        <w:rPr>
          <w:rFonts w:ascii="Arial" w:hAnsi="Arial" w:cs="Verdana"/>
          <w:color w:val="000000" w:themeColor="text1"/>
          <w:lang w:val="fr-CA"/>
        </w:rPr>
      </w:pPr>
      <w:r w:rsidRPr="000113F4">
        <w:rPr>
          <w:rFonts w:ascii="Arial" w:hAnsi="Arial" w:cs="Verdana"/>
          <w:color w:val="000000" w:themeColor="text1"/>
          <w:lang w:val="fr-CA"/>
        </w:rPr>
        <w:br w:type="page"/>
      </w:r>
    </w:p>
    <w:p w14:paraId="4E0981FE" w14:textId="77777777" w:rsidR="001D681A" w:rsidRPr="000113F4" w:rsidRDefault="001D681A" w:rsidP="000113F4">
      <w:pPr>
        <w:rPr>
          <w:rFonts w:ascii="Arial" w:hAnsi="Arial" w:cs="Verdana"/>
          <w:color w:val="000000" w:themeColor="text1"/>
          <w:lang w:val="fr-CA"/>
        </w:rPr>
      </w:pPr>
    </w:p>
    <w:p w14:paraId="6C306679" w14:textId="17D81F87" w:rsidR="001D681A" w:rsidRPr="000113F4" w:rsidRDefault="001D681A" w:rsidP="000113F4">
      <w:pPr>
        <w:rPr>
          <w:rFonts w:ascii="Arial" w:hAnsi="Arial" w:cs="Verdana"/>
          <w:color w:val="000000" w:themeColor="text1"/>
          <w:lang w:val="fr-CA"/>
        </w:rPr>
      </w:pPr>
    </w:p>
    <w:p w14:paraId="593E435A" w14:textId="44AAAE35" w:rsidR="001D681A" w:rsidRPr="000113F4" w:rsidRDefault="001D681A" w:rsidP="000113F4">
      <w:pPr>
        <w:rPr>
          <w:rFonts w:ascii="Arial" w:hAnsi="Arial" w:cs="Verdana"/>
          <w:color w:val="000000" w:themeColor="text1"/>
          <w:lang w:val="fr-CA"/>
        </w:rPr>
      </w:pPr>
    </w:p>
    <w:p w14:paraId="62EA1147" w14:textId="77777777" w:rsidR="001D681A" w:rsidRPr="000113F4" w:rsidRDefault="001D681A" w:rsidP="000113F4">
      <w:pPr>
        <w:rPr>
          <w:rFonts w:ascii="Arial" w:hAnsi="Arial" w:cs="Verdana"/>
          <w:color w:val="000000" w:themeColor="text1"/>
          <w:lang w:val="fr-CA"/>
        </w:rPr>
      </w:pPr>
    </w:p>
    <w:p w14:paraId="7995A466" w14:textId="7CD0DD7A" w:rsidR="00332FCB" w:rsidRPr="000113F4" w:rsidRDefault="00332FCB" w:rsidP="000113F4">
      <w:pPr>
        <w:rPr>
          <w:rFonts w:ascii="Arial" w:hAnsi="Arial" w:cs="Verdana"/>
          <w:color w:val="000000" w:themeColor="text1"/>
          <w:lang w:val="fr-CA"/>
        </w:rPr>
      </w:pPr>
    </w:p>
    <w:p w14:paraId="3242FD2F" w14:textId="77777777" w:rsidR="00332FCB" w:rsidRPr="000113F4" w:rsidRDefault="00332FCB" w:rsidP="000113F4">
      <w:pPr>
        <w:rPr>
          <w:rFonts w:ascii="Arial" w:hAnsi="Arial"/>
          <w:color w:val="000000" w:themeColor="text1"/>
          <w:lang w:val="fr-CA"/>
        </w:rPr>
      </w:pPr>
      <w:r w:rsidRPr="000113F4">
        <w:rPr>
          <w:rFonts w:ascii="Arial" w:hAnsi="Arial"/>
          <w:color w:val="000000" w:themeColor="text1"/>
          <w:lang w:val="fr-CA"/>
        </w:rPr>
        <w:drawing>
          <wp:inline distT="0" distB="0" distL="0" distR="0" wp14:anchorId="6853EA94" wp14:editId="765B1118">
            <wp:extent cx="5943600" cy="759239"/>
            <wp:effectExtent l="19050" t="0" r="0" b="0"/>
            <wp:docPr id="3" name="Picture 3" descr="C:\Users\User\AppData\Local\Microsoft\Windows\Temporary Internet Files\Content.Outlook\C6US12IJ\membershi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C6US12IJ\membership (4).jpg"/>
                    <pic:cNvPicPr>
                      <a:picLocks noChangeAspect="1" noChangeArrowheads="1"/>
                    </pic:cNvPicPr>
                  </pic:nvPicPr>
                  <pic:blipFill>
                    <a:blip r:embed="rId8" cstate="print"/>
                    <a:srcRect/>
                    <a:stretch>
                      <a:fillRect/>
                    </a:stretch>
                  </pic:blipFill>
                  <pic:spPr bwMode="auto">
                    <a:xfrm>
                      <a:off x="0" y="0"/>
                      <a:ext cx="5943600" cy="759239"/>
                    </a:xfrm>
                    <a:prstGeom prst="rect">
                      <a:avLst/>
                    </a:prstGeom>
                    <a:noFill/>
                    <a:ln w="9525">
                      <a:noFill/>
                      <a:miter lim="800000"/>
                      <a:headEnd/>
                      <a:tailEnd/>
                    </a:ln>
                  </pic:spPr>
                </pic:pic>
              </a:graphicData>
            </a:graphic>
          </wp:inline>
        </w:drawing>
      </w:r>
    </w:p>
    <w:p w14:paraId="4EF7C239" w14:textId="77777777" w:rsidR="00332FCB" w:rsidRPr="000113F4" w:rsidRDefault="00332FCB" w:rsidP="000113F4">
      <w:pPr>
        <w:rPr>
          <w:rFonts w:ascii="Arial" w:hAnsi="Arial"/>
          <w:color w:val="000000" w:themeColor="text1"/>
          <w:lang w:val="fr-CA"/>
        </w:rPr>
      </w:pPr>
    </w:p>
    <w:p w14:paraId="11E2EFDC" w14:textId="77777777" w:rsidR="00332FCB" w:rsidRPr="000113F4" w:rsidRDefault="00332FCB" w:rsidP="000113F4">
      <w:pPr>
        <w:rPr>
          <w:rFonts w:ascii="Arial" w:hAnsi="Arial"/>
          <w:color w:val="000000" w:themeColor="text1"/>
          <w:lang w:val="fr-CA"/>
        </w:rPr>
      </w:pPr>
    </w:p>
    <w:tbl>
      <w:tblPr>
        <w:tblW w:w="8216" w:type="dxa"/>
        <w:tblLook w:val="04A0" w:firstRow="1" w:lastRow="0" w:firstColumn="1" w:lastColumn="0" w:noHBand="0" w:noVBand="1"/>
      </w:tblPr>
      <w:tblGrid>
        <w:gridCol w:w="4835"/>
        <w:gridCol w:w="222"/>
        <w:gridCol w:w="222"/>
        <w:gridCol w:w="3361"/>
      </w:tblGrid>
      <w:tr w:rsidR="000113F4" w:rsidRPr="000113F4" w14:paraId="2740318A" w14:textId="77777777" w:rsidTr="00490EF7">
        <w:trPr>
          <w:trHeight w:val="323"/>
        </w:trPr>
        <w:tc>
          <w:tcPr>
            <w:tcW w:w="8216" w:type="dxa"/>
            <w:gridSpan w:val="4"/>
            <w:tcBorders>
              <w:top w:val="nil"/>
              <w:left w:val="nil"/>
              <w:bottom w:val="nil"/>
              <w:right w:val="nil"/>
            </w:tcBorders>
            <w:shd w:val="clear" w:color="auto" w:fill="auto"/>
            <w:noWrap/>
            <w:vAlign w:val="center"/>
            <w:hideMark/>
          </w:tcPr>
          <w:p w14:paraId="4A1874A8" w14:textId="77777777" w:rsidR="00332FCB" w:rsidRPr="000113F4" w:rsidRDefault="00332FCB" w:rsidP="000113F4">
            <w:pPr>
              <w:jc w:val="center"/>
              <w:rPr>
                <w:rFonts w:ascii="Arial" w:eastAsia="Times New Roman" w:hAnsi="Arial" w:cs="Times New Roman"/>
                <w:b/>
                <w:bCs/>
                <w:color w:val="000000" w:themeColor="text1"/>
                <w:sz w:val="32"/>
                <w:szCs w:val="32"/>
                <w:lang w:val="fr-CA" w:eastAsia="en-CA"/>
              </w:rPr>
            </w:pPr>
            <w:r w:rsidRPr="000113F4">
              <w:rPr>
                <w:rFonts w:ascii="Arial" w:eastAsia="Times New Roman" w:hAnsi="Arial" w:cs="Times New Roman"/>
                <w:b/>
                <w:bCs/>
                <w:color w:val="000000" w:themeColor="text1"/>
                <w:sz w:val="32"/>
                <w:szCs w:val="32"/>
                <w:lang w:val="fr-CA" w:eastAsia="en-CA"/>
              </w:rPr>
              <w:t>VRSC / ARAC</w:t>
            </w:r>
          </w:p>
        </w:tc>
      </w:tr>
      <w:tr w:rsidR="000113F4" w:rsidRPr="000113F4" w14:paraId="34B8A93C" w14:textId="77777777" w:rsidTr="00490EF7">
        <w:trPr>
          <w:trHeight w:val="338"/>
        </w:trPr>
        <w:tc>
          <w:tcPr>
            <w:tcW w:w="8216" w:type="dxa"/>
            <w:gridSpan w:val="4"/>
            <w:tcBorders>
              <w:top w:val="nil"/>
              <w:left w:val="nil"/>
              <w:bottom w:val="nil"/>
              <w:right w:val="nil"/>
            </w:tcBorders>
            <w:shd w:val="clear" w:color="auto" w:fill="auto"/>
            <w:noWrap/>
            <w:vAlign w:val="center"/>
            <w:hideMark/>
          </w:tcPr>
          <w:p w14:paraId="64B9532C" w14:textId="7ABF60CA" w:rsidR="00332FCB" w:rsidRPr="000113F4" w:rsidRDefault="00165E33" w:rsidP="000113F4">
            <w:pPr>
              <w:jc w:val="center"/>
              <w:rPr>
                <w:rFonts w:ascii="Arial" w:eastAsia="Times New Roman" w:hAnsi="Arial" w:cs="Times New Roman"/>
                <w:b/>
                <w:bCs/>
                <w:color w:val="000000" w:themeColor="text1"/>
                <w:sz w:val="32"/>
                <w:szCs w:val="32"/>
                <w:lang w:val="fr-CA" w:eastAsia="en-CA"/>
              </w:rPr>
            </w:pPr>
            <w:r w:rsidRPr="000113F4">
              <w:rPr>
                <w:rFonts w:ascii="Arial" w:eastAsia="Times New Roman" w:hAnsi="Arial" w:cs="Times New Roman"/>
                <w:b/>
                <w:bCs/>
                <w:color w:val="000000" w:themeColor="text1"/>
                <w:sz w:val="32"/>
                <w:szCs w:val="32"/>
                <w:lang w:val="fr-CA" w:eastAsia="en-CA"/>
              </w:rPr>
              <w:t>BILAN</w:t>
            </w:r>
          </w:p>
        </w:tc>
      </w:tr>
      <w:tr w:rsidR="000113F4" w:rsidRPr="000113F4" w14:paraId="7E41E798" w14:textId="77777777" w:rsidTr="00490EF7">
        <w:trPr>
          <w:trHeight w:val="315"/>
        </w:trPr>
        <w:tc>
          <w:tcPr>
            <w:tcW w:w="8216" w:type="dxa"/>
            <w:gridSpan w:val="4"/>
            <w:tcBorders>
              <w:top w:val="nil"/>
              <w:left w:val="nil"/>
              <w:bottom w:val="nil"/>
              <w:right w:val="nil"/>
            </w:tcBorders>
            <w:shd w:val="clear" w:color="auto" w:fill="auto"/>
            <w:noWrap/>
            <w:vAlign w:val="center"/>
            <w:hideMark/>
          </w:tcPr>
          <w:p w14:paraId="2B412C01" w14:textId="7A2A8C4A" w:rsidR="00332FCB" w:rsidRPr="000113F4" w:rsidRDefault="00165E33" w:rsidP="000113F4">
            <w:pPr>
              <w:jc w:val="center"/>
              <w:rPr>
                <w:rFonts w:ascii="Arial" w:eastAsia="Times New Roman" w:hAnsi="Arial" w:cs="Times New Roman"/>
                <w:b/>
                <w:bCs/>
                <w:color w:val="000000" w:themeColor="text1"/>
                <w:sz w:val="32"/>
                <w:szCs w:val="32"/>
                <w:lang w:val="fr-CA" w:eastAsia="en-CA"/>
              </w:rPr>
            </w:pPr>
            <w:r w:rsidRPr="000113F4">
              <w:rPr>
                <w:rFonts w:ascii="Arial" w:eastAsia="Times New Roman" w:hAnsi="Arial" w:cs="Times New Roman"/>
                <w:b/>
                <w:bCs/>
                <w:color w:val="000000" w:themeColor="text1"/>
                <w:sz w:val="32"/>
                <w:szCs w:val="32"/>
                <w:lang w:val="fr-CA" w:eastAsia="en-CA"/>
              </w:rPr>
              <w:t>1 janvier 2019 au 31 décembre 2019</w:t>
            </w:r>
          </w:p>
        </w:tc>
      </w:tr>
      <w:tr w:rsidR="000113F4" w:rsidRPr="000113F4" w14:paraId="12731214" w14:textId="77777777" w:rsidTr="00490EF7">
        <w:trPr>
          <w:trHeight w:val="293"/>
        </w:trPr>
        <w:tc>
          <w:tcPr>
            <w:tcW w:w="4835" w:type="dxa"/>
            <w:tcBorders>
              <w:top w:val="nil"/>
              <w:left w:val="nil"/>
              <w:bottom w:val="nil"/>
              <w:right w:val="nil"/>
            </w:tcBorders>
            <w:shd w:val="clear" w:color="auto" w:fill="auto"/>
            <w:noWrap/>
            <w:vAlign w:val="bottom"/>
            <w:hideMark/>
          </w:tcPr>
          <w:p w14:paraId="415EAC21" w14:textId="77777777" w:rsidR="00332FCB" w:rsidRPr="000113F4" w:rsidRDefault="00332FCB" w:rsidP="000113F4">
            <w:pPr>
              <w:jc w:val="center"/>
              <w:rPr>
                <w:rFonts w:ascii="Arial" w:eastAsia="Times New Roman" w:hAnsi="Arial" w:cs="Times New Roman"/>
                <w:b/>
                <w:bCs/>
                <w:color w:val="000000" w:themeColor="text1"/>
                <w:sz w:val="32"/>
                <w:szCs w:val="32"/>
                <w:lang w:val="fr-CA" w:eastAsia="en-CA"/>
              </w:rPr>
            </w:pPr>
          </w:p>
        </w:tc>
        <w:tc>
          <w:tcPr>
            <w:tcW w:w="10" w:type="dxa"/>
            <w:tcBorders>
              <w:top w:val="nil"/>
              <w:left w:val="nil"/>
              <w:bottom w:val="nil"/>
              <w:right w:val="nil"/>
            </w:tcBorders>
            <w:shd w:val="clear" w:color="auto" w:fill="auto"/>
            <w:noWrap/>
            <w:vAlign w:val="bottom"/>
            <w:hideMark/>
          </w:tcPr>
          <w:p w14:paraId="67FE35D8"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1E6480BA"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10AB3092"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2F2D6146" w14:textId="77777777" w:rsidTr="00490EF7">
        <w:trPr>
          <w:trHeight w:val="293"/>
        </w:trPr>
        <w:tc>
          <w:tcPr>
            <w:tcW w:w="4835" w:type="dxa"/>
            <w:tcBorders>
              <w:top w:val="nil"/>
              <w:left w:val="nil"/>
              <w:bottom w:val="nil"/>
              <w:right w:val="nil"/>
            </w:tcBorders>
            <w:shd w:val="clear" w:color="auto" w:fill="auto"/>
            <w:noWrap/>
            <w:vAlign w:val="bottom"/>
            <w:hideMark/>
          </w:tcPr>
          <w:p w14:paraId="63895637"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26BD6ABA"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4BB426E1"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5944604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4B0DC8FB" w14:textId="77777777" w:rsidTr="00490EF7">
        <w:trPr>
          <w:trHeight w:val="293"/>
        </w:trPr>
        <w:tc>
          <w:tcPr>
            <w:tcW w:w="4835" w:type="dxa"/>
            <w:tcBorders>
              <w:top w:val="nil"/>
              <w:left w:val="nil"/>
              <w:bottom w:val="nil"/>
              <w:right w:val="nil"/>
            </w:tcBorders>
            <w:shd w:val="clear" w:color="auto" w:fill="auto"/>
            <w:noWrap/>
            <w:vAlign w:val="bottom"/>
            <w:hideMark/>
          </w:tcPr>
          <w:p w14:paraId="7AF99517" w14:textId="52A1524A"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Actif</w:t>
            </w:r>
            <w:r w:rsidR="00332FCB" w:rsidRPr="000113F4">
              <w:rPr>
                <w:rFonts w:ascii="Arial" w:eastAsia="Times New Roman" w:hAnsi="Arial" w:cs="Times New Roman"/>
                <w:color w:val="000000" w:themeColor="text1"/>
                <w:sz w:val="24"/>
                <w:szCs w:val="24"/>
                <w:lang w:val="fr-CA" w:eastAsia="en-CA"/>
              </w:rPr>
              <w:t>:</w:t>
            </w:r>
          </w:p>
        </w:tc>
        <w:tc>
          <w:tcPr>
            <w:tcW w:w="10" w:type="dxa"/>
            <w:tcBorders>
              <w:top w:val="nil"/>
              <w:left w:val="nil"/>
              <w:bottom w:val="nil"/>
              <w:right w:val="nil"/>
            </w:tcBorders>
            <w:shd w:val="clear" w:color="auto" w:fill="auto"/>
            <w:noWrap/>
            <w:vAlign w:val="bottom"/>
            <w:hideMark/>
          </w:tcPr>
          <w:p w14:paraId="53D98B51"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5BC274E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4E0C5B0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1D83926A" w14:textId="77777777" w:rsidTr="00490EF7">
        <w:trPr>
          <w:trHeight w:val="387"/>
        </w:trPr>
        <w:tc>
          <w:tcPr>
            <w:tcW w:w="4835" w:type="dxa"/>
            <w:tcBorders>
              <w:top w:val="nil"/>
              <w:left w:val="nil"/>
              <w:bottom w:val="nil"/>
              <w:right w:val="nil"/>
            </w:tcBorders>
            <w:shd w:val="clear" w:color="auto" w:fill="auto"/>
            <w:noWrap/>
            <w:vAlign w:val="bottom"/>
            <w:hideMark/>
          </w:tcPr>
          <w:p w14:paraId="6AE4150E" w14:textId="77F94C5C"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Ban</w:t>
            </w:r>
            <w:r w:rsidR="00165E33" w:rsidRPr="000113F4">
              <w:rPr>
                <w:rFonts w:ascii="Arial" w:eastAsia="Times New Roman" w:hAnsi="Arial" w:cs="Times New Roman"/>
                <w:color w:val="000000" w:themeColor="text1"/>
                <w:sz w:val="24"/>
                <w:szCs w:val="24"/>
                <w:lang w:val="fr-CA" w:eastAsia="en-CA"/>
              </w:rPr>
              <w:t>que</w:t>
            </w:r>
          </w:p>
        </w:tc>
        <w:tc>
          <w:tcPr>
            <w:tcW w:w="10" w:type="dxa"/>
            <w:tcBorders>
              <w:top w:val="nil"/>
              <w:left w:val="nil"/>
              <w:bottom w:val="nil"/>
              <w:right w:val="nil"/>
            </w:tcBorders>
            <w:shd w:val="clear" w:color="auto" w:fill="auto"/>
            <w:noWrap/>
            <w:vAlign w:val="bottom"/>
            <w:hideMark/>
          </w:tcPr>
          <w:p w14:paraId="4B08AC0D"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26BD5334"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482DBB9F"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6B8D7C4C" w14:textId="77777777" w:rsidTr="00490EF7">
        <w:trPr>
          <w:trHeight w:val="293"/>
        </w:trPr>
        <w:tc>
          <w:tcPr>
            <w:tcW w:w="4835" w:type="dxa"/>
            <w:tcBorders>
              <w:top w:val="nil"/>
              <w:left w:val="nil"/>
              <w:bottom w:val="nil"/>
              <w:right w:val="nil"/>
            </w:tcBorders>
            <w:shd w:val="clear" w:color="auto" w:fill="auto"/>
            <w:noWrap/>
            <w:vAlign w:val="bottom"/>
            <w:hideMark/>
          </w:tcPr>
          <w:p w14:paraId="5B94A334"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RBC</w:t>
            </w:r>
          </w:p>
        </w:tc>
        <w:tc>
          <w:tcPr>
            <w:tcW w:w="10" w:type="dxa"/>
            <w:tcBorders>
              <w:top w:val="nil"/>
              <w:left w:val="nil"/>
              <w:bottom w:val="nil"/>
              <w:right w:val="nil"/>
            </w:tcBorders>
            <w:shd w:val="clear" w:color="auto" w:fill="auto"/>
            <w:noWrap/>
            <w:vAlign w:val="bottom"/>
            <w:hideMark/>
          </w:tcPr>
          <w:p w14:paraId="7045F2A8"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467AFF08"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7796B43D"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2,355.17 </w:t>
            </w:r>
          </w:p>
        </w:tc>
      </w:tr>
      <w:tr w:rsidR="000113F4" w:rsidRPr="000113F4" w14:paraId="340129D9" w14:textId="77777777" w:rsidTr="00490EF7">
        <w:trPr>
          <w:trHeight w:val="293"/>
        </w:trPr>
        <w:tc>
          <w:tcPr>
            <w:tcW w:w="4835" w:type="dxa"/>
            <w:tcBorders>
              <w:top w:val="nil"/>
              <w:left w:val="nil"/>
              <w:bottom w:val="nil"/>
              <w:right w:val="nil"/>
            </w:tcBorders>
            <w:shd w:val="clear" w:color="auto" w:fill="auto"/>
            <w:noWrap/>
            <w:vAlign w:val="bottom"/>
            <w:hideMark/>
          </w:tcPr>
          <w:p w14:paraId="2DE65E6E"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BMO</w:t>
            </w:r>
          </w:p>
        </w:tc>
        <w:tc>
          <w:tcPr>
            <w:tcW w:w="10" w:type="dxa"/>
            <w:tcBorders>
              <w:top w:val="nil"/>
              <w:left w:val="nil"/>
              <w:bottom w:val="nil"/>
              <w:right w:val="nil"/>
            </w:tcBorders>
            <w:shd w:val="clear" w:color="auto" w:fill="auto"/>
            <w:noWrap/>
            <w:vAlign w:val="bottom"/>
            <w:hideMark/>
          </w:tcPr>
          <w:p w14:paraId="79C16E4F"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0CB1D06D"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1C95A5AA"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18,679.87 </w:t>
            </w:r>
          </w:p>
        </w:tc>
      </w:tr>
      <w:tr w:rsidR="000113F4" w:rsidRPr="000113F4" w14:paraId="734E64FE" w14:textId="77777777" w:rsidTr="00490EF7">
        <w:trPr>
          <w:trHeight w:val="293"/>
        </w:trPr>
        <w:tc>
          <w:tcPr>
            <w:tcW w:w="4835" w:type="dxa"/>
            <w:tcBorders>
              <w:top w:val="nil"/>
              <w:left w:val="nil"/>
              <w:bottom w:val="nil"/>
              <w:right w:val="nil"/>
            </w:tcBorders>
            <w:shd w:val="clear" w:color="auto" w:fill="auto"/>
            <w:noWrap/>
            <w:vAlign w:val="bottom"/>
            <w:hideMark/>
          </w:tcPr>
          <w:p w14:paraId="2BAF416D"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BSEF</w:t>
            </w:r>
          </w:p>
        </w:tc>
        <w:tc>
          <w:tcPr>
            <w:tcW w:w="10" w:type="dxa"/>
            <w:tcBorders>
              <w:top w:val="nil"/>
              <w:left w:val="nil"/>
              <w:bottom w:val="nil"/>
              <w:right w:val="nil"/>
            </w:tcBorders>
            <w:shd w:val="clear" w:color="auto" w:fill="auto"/>
            <w:noWrap/>
            <w:vAlign w:val="bottom"/>
            <w:hideMark/>
          </w:tcPr>
          <w:p w14:paraId="7D6DB308" w14:textId="77777777" w:rsidR="00332FCB" w:rsidRPr="000113F4" w:rsidRDefault="00332FCB" w:rsidP="000113F4">
            <w:pPr>
              <w:ind w:firstLineChars="100" w:firstLine="240"/>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747A423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114A87F4"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w:t>
            </w:r>
            <w:proofErr w:type="gramStart"/>
            <w:r w:rsidRPr="000113F4">
              <w:rPr>
                <w:rFonts w:ascii="Arial" w:eastAsia="Times New Roman" w:hAnsi="Arial" w:cs="Times New Roman"/>
                <w:color w:val="000000" w:themeColor="text1"/>
                <w:sz w:val="24"/>
                <w:szCs w:val="24"/>
                <w:lang w:val="fr-CA" w:eastAsia="en-CA"/>
              </w:rPr>
              <w:t xml:space="preserve">   (</w:t>
            </w:r>
            <w:proofErr w:type="gramEnd"/>
            <w:r w:rsidRPr="000113F4">
              <w:rPr>
                <w:rFonts w:ascii="Arial" w:eastAsia="Times New Roman" w:hAnsi="Arial" w:cs="Times New Roman"/>
                <w:color w:val="000000" w:themeColor="text1"/>
                <w:sz w:val="24"/>
                <w:szCs w:val="24"/>
                <w:lang w:val="fr-CA" w:eastAsia="en-CA"/>
              </w:rPr>
              <w:t>50.00)</w:t>
            </w:r>
          </w:p>
        </w:tc>
      </w:tr>
      <w:tr w:rsidR="000113F4" w:rsidRPr="000113F4" w14:paraId="1E962CDE" w14:textId="77777777" w:rsidTr="00490EF7">
        <w:trPr>
          <w:trHeight w:val="293"/>
        </w:trPr>
        <w:tc>
          <w:tcPr>
            <w:tcW w:w="4835" w:type="dxa"/>
            <w:tcBorders>
              <w:top w:val="nil"/>
              <w:left w:val="nil"/>
              <w:bottom w:val="nil"/>
              <w:right w:val="nil"/>
            </w:tcBorders>
            <w:shd w:val="clear" w:color="auto" w:fill="auto"/>
            <w:noWrap/>
            <w:vAlign w:val="bottom"/>
            <w:hideMark/>
          </w:tcPr>
          <w:p w14:paraId="21855DCF"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146C99A8"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254F722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73DA73B7"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5368A5D0" w14:textId="77777777" w:rsidTr="00490EF7">
        <w:trPr>
          <w:trHeight w:val="293"/>
        </w:trPr>
        <w:tc>
          <w:tcPr>
            <w:tcW w:w="4835" w:type="dxa"/>
            <w:tcBorders>
              <w:top w:val="nil"/>
              <w:left w:val="nil"/>
              <w:bottom w:val="nil"/>
              <w:right w:val="nil"/>
            </w:tcBorders>
            <w:shd w:val="clear" w:color="auto" w:fill="auto"/>
            <w:noWrap/>
            <w:vAlign w:val="bottom"/>
            <w:hideMark/>
          </w:tcPr>
          <w:p w14:paraId="0243FE05"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0574B03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68997391"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1F371F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244E755E" w14:textId="77777777" w:rsidTr="00490EF7">
        <w:trPr>
          <w:trHeight w:val="293"/>
        </w:trPr>
        <w:tc>
          <w:tcPr>
            <w:tcW w:w="4835" w:type="dxa"/>
            <w:tcBorders>
              <w:top w:val="nil"/>
              <w:left w:val="nil"/>
              <w:bottom w:val="nil"/>
              <w:right w:val="nil"/>
            </w:tcBorders>
            <w:shd w:val="clear" w:color="auto" w:fill="auto"/>
            <w:noWrap/>
            <w:vAlign w:val="bottom"/>
            <w:hideMark/>
          </w:tcPr>
          <w:p w14:paraId="70AE1186" w14:textId="021B46FB"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Total A</w:t>
            </w:r>
            <w:r w:rsidR="00165E33" w:rsidRPr="000113F4">
              <w:rPr>
                <w:rFonts w:ascii="Arial" w:eastAsia="Times New Roman" w:hAnsi="Arial" w:cs="Times New Roman"/>
                <w:color w:val="000000" w:themeColor="text1"/>
                <w:sz w:val="24"/>
                <w:szCs w:val="24"/>
                <w:lang w:val="fr-CA" w:eastAsia="en-CA"/>
              </w:rPr>
              <w:t>ctif</w:t>
            </w:r>
            <w:r w:rsidRPr="000113F4">
              <w:rPr>
                <w:rFonts w:ascii="Arial" w:eastAsia="Times New Roman" w:hAnsi="Arial" w:cs="Times New Roman"/>
                <w:color w:val="000000" w:themeColor="text1"/>
                <w:sz w:val="24"/>
                <w:szCs w:val="24"/>
                <w:lang w:val="fr-CA" w:eastAsia="en-CA"/>
              </w:rPr>
              <w:t>:</w:t>
            </w:r>
          </w:p>
        </w:tc>
        <w:tc>
          <w:tcPr>
            <w:tcW w:w="10" w:type="dxa"/>
            <w:tcBorders>
              <w:top w:val="nil"/>
              <w:left w:val="nil"/>
              <w:bottom w:val="nil"/>
              <w:right w:val="nil"/>
            </w:tcBorders>
            <w:shd w:val="clear" w:color="auto" w:fill="auto"/>
            <w:noWrap/>
            <w:vAlign w:val="bottom"/>
            <w:hideMark/>
          </w:tcPr>
          <w:p w14:paraId="60E33046"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06BFCB2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single" w:sz="4" w:space="0" w:color="000000"/>
              <w:left w:val="nil"/>
              <w:bottom w:val="nil"/>
              <w:right w:val="nil"/>
            </w:tcBorders>
            <w:shd w:val="clear" w:color="auto" w:fill="auto"/>
            <w:noWrap/>
            <w:vAlign w:val="bottom"/>
            <w:hideMark/>
          </w:tcPr>
          <w:p w14:paraId="06E1ED04"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20,985.04 </w:t>
            </w:r>
          </w:p>
        </w:tc>
      </w:tr>
      <w:tr w:rsidR="000113F4" w:rsidRPr="000113F4" w14:paraId="731F5AF5" w14:textId="77777777" w:rsidTr="00490EF7">
        <w:trPr>
          <w:trHeight w:val="293"/>
        </w:trPr>
        <w:tc>
          <w:tcPr>
            <w:tcW w:w="4835" w:type="dxa"/>
            <w:tcBorders>
              <w:top w:val="nil"/>
              <w:left w:val="nil"/>
              <w:bottom w:val="nil"/>
              <w:right w:val="nil"/>
            </w:tcBorders>
            <w:shd w:val="clear" w:color="auto" w:fill="auto"/>
            <w:noWrap/>
            <w:vAlign w:val="bottom"/>
            <w:hideMark/>
          </w:tcPr>
          <w:p w14:paraId="70F9527D"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27DE8038"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1DE9B319"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298875E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293D4FA5" w14:textId="77777777" w:rsidTr="00490EF7">
        <w:trPr>
          <w:trHeight w:val="293"/>
        </w:trPr>
        <w:tc>
          <w:tcPr>
            <w:tcW w:w="4835" w:type="dxa"/>
            <w:tcBorders>
              <w:top w:val="nil"/>
              <w:left w:val="nil"/>
              <w:bottom w:val="nil"/>
              <w:right w:val="nil"/>
            </w:tcBorders>
            <w:shd w:val="clear" w:color="auto" w:fill="auto"/>
            <w:noWrap/>
            <w:vAlign w:val="bottom"/>
            <w:hideMark/>
          </w:tcPr>
          <w:p w14:paraId="14F14C8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0810F976"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0E3EDC5E"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1C98B3FA"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52A64179" w14:textId="77777777" w:rsidTr="00490EF7">
        <w:trPr>
          <w:trHeight w:val="293"/>
        </w:trPr>
        <w:tc>
          <w:tcPr>
            <w:tcW w:w="4835" w:type="dxa"/>
            <w:tcBorders>
              <w:top w:val="nil"/>
              <w:left w:val="nil"/>
              <w:bottom w:val="nil"/>
              <w:right w:val="nil"/>
            </w:tcBorders>
            <w:shd w:val="clear" w:color="auto" w:fill="auto"/>
            <w:noWrap/>
            <w:vAlign w:val="bottom"/>
            <w:hideMark/>
          </w:tcPr>
          <w:p w14:paraId="30252DE8" w14:textId="4A513B1F"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Passif</w:t>
            </w:r>
            <w:r w:rsidR="00332FCB" w:rsidRPr="000113F4">
              <w:rPr>
                <w:rFonts w:ascii="Arial" w:eastAsia="Times New Roman" w:hAnsi="Arial" w:cs="Times New Roman"/>
                <w:color w:val="000000" w:themeColor="text1"/>
                <w:sz w:val="24"/>
                <w:szCs w:val="24"/>
                <w:lang w:val="fr-CA" w:eastAsia="en-CA"/>
              </w:rPr>
              <w:t>:</w:t>
            </w:r>
          </w:p>
        </w:tc>
        <w:tc>
          <w:tcPr>
            <w:tcW w:w="10" w:type="dxa"/>
            <w:tcBorders>
              <w:top w:val="nil"/>
              <w:left w:val="nil"/>
              <w:bottom w:val="nil"/>
              <w:right w:val="nil"/>
            </w:tcBorders>
            <w:shd w:val="clear" w:color="auto" w:fill="auto"/>
            <w:noWrap/>
            <w:vAlign w:val="bottom"/>
            <w:hideMark/>
          </w:tcPr>
          <w:p w14:paraId="1D5EE344"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5C417434"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5613DA3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79E3767E" w14:textId="77777777" w:rsidTr="00490EF7">
        <w:trPr>
          <w:trHeight w:val="293"/>
        </w:trPr>
        <w:tc>
          <w:tcPr>
            <w:tcW w:w="4835" w:type="dxa"/>
            <w:tcBorders>
              <w:top w:val="nil"/>
              <w:left w:val="nil"/>
              <w:bottom w:val="nil"/>
              <w:right w:val="nil"/>
            </w:tcBorders>
            <w:shd w:val="clear" w:color="auto" w:fill="auto"/>
            <w:noWrap/>
            <w:vAlign w:val="bottom"/>
            <w:hideMark/>
          </w:tcPr>
          <w:p w14:paraId="4F2A9739" w14:textId="59F3BDFF"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Fonds de dotation</w:t>
            </w:r>
            <w:r w:rsidRPr="000113F4">
              <w:rPr>
                <w:rFonts w:ascii="Arial" w:eastAsia="Times New Roman" w:hAnsi="Arial" w:cs="Times New Roman"/>
                <w:color w:val="000000" w:themeColor="text1"/>
                <w:sz w:val="24"/>
                <w:szCs w:val="24"/>
                <w:lang w:val="fr-CA" w:eastAsia="en-CA"/>
              </w:rPr>
              <w:t xml:space="preserve"> </w:t>
            </w:r>
            <w:r w:rsidR="00332FCB" w:rsidRPr="000113F4">
              <w:rPr>
                <w:rFonts w:ascii="Arial" w:eastAsia="Times New Roman" w:hAnsi="Arial" w:cs="Times New Roman"/>
                <w:color w:val="000000" w:themeColor="text1"/>
                <w:sz w:val="24"/>
                <w:szCs w:val="24"/>
                <w:lang w:val="fr-CA" w:eastAsia="en-CA"/>
              </w:rPr>
              <w:t>*</w:t>
            </w:r>
          </w:p>
        </w:tc>
        <w:tc>
          <w:tcPr>
            <w:tcW w:w="10" w:type="dxa"/>
            <w:tcBorders>
              <w:top w:val="nil"/>
              <w:left w:val="nil"/>
              <w:bottom w:val="nil"/>
              <w:right w:val="nil"/>
            </w:tcBorders>
            <w:shd w:val="clear" w:color="auto" w:fill="auto"/>
            <w:noWrap/>
            <w:vAlign w:val="bottom"/>
            <w:hideMark/>
          </w:tcPr>
          <w:p w14:paraId="2FF83E80"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61827157"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4430353"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18,679.87 </w:t>
            </w:r>
          </w:p>
        </w:tc>
      </w:tr>
      <w:tr w:rsidR="000113F4" w:rsidRPr="000113F4" w14:paraId="48AC9A81" w14:textId="77777777" w:rsidTr="00490EF7">
        <w:trPr>
          <w:trHeight w:val="293"/>
        </w:trPr>
        <w:tc>
          <w:tcPr>
            <w:tcW w:w="4835" w:type="dxa"/>
            <w:tcBorders>
              <w:top w:val="nil"/>
              <w:left w:val="nil"/>
              <w:bottom w:val="nil"/>
              <w:right w:val="nil"/>
            </w:tcBorders>
            <w:shd w:val="clear" w:color="auto" w:fill="auto"/>
            <w:noWrap/>
            <w:vAlign w:val="bottom"/>
            <w:hideMark/>
          </w:tcPr>
          <w:p w14:paraId="2645BCD5" w14:textId="6F1A5984"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Fonds de dotation</w:t>
            </w:r>
            <w:r w:rsidRPr="000113F4">
              <w:rPr>
                <w:rFonts w:ascii="Arial" w:eastAsia="Times New Roman" w:hAnsi="Arial" w:cs="Times New Roman"/>
                <w:color w:val="000000" w:themeColor="text1"/>
                <w:sz w:val="24"/>
                <w:szCs w:val="24"/>
                <w:lang w:val="fr-CA" w:eastAsia="en-CA"/>
              </w:rPr>
              <w:t xml:space="preserve"> </w:t>
            </w:r>
            <w:r w:rsidR="00332FCB" w:rsidRPr="000113F4">
              <w:rPr>
                <w:rFonts w:ascii="Arial" w:eastAsia="Times New Roman" w:hAnsi="Arial" w:cs="Times New Roman"/>
                <w:color w:val="000000" w:themeColor="text1"/>
                <w:sz w:val="24"/>
                <w:szCs w:val="24"/>
                <w:lang w:val="fr-CA" w:eastAsia="en-CA"/>
              </w:rPr>
              <w:t>-#2*</w:t>
            </w:r>
          </w:p>
        </w:tc>
        <w:tc>
          <w:tcPr>
            <w:tcW w:w="10" w:type="dxa"/>
            <w:tcBorders>
              <w:top w:val="nil"/>
              <w:left w:val="nil"/>
              <w:bottom w:val="nil"/>
              <w:right w:val="nil"/>
            </w:tcBorders>
            <w:shd w:val="clear" w:color="auto" w:fill="auto"/>
            <w:noWrap/>
            <w:vAlign w:val="bottom"/>
            <w:hideMark/>
          </w:tcPr>
          <w:p w14:paraId="5C69F0FF"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674F5AA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A548CD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63B4DB93" w14:textId="77777777" w:rsidTr="00490EF7">
        <w:trPr>
          <w:trHeight w:val="293"/>
        </w:trPr>
        <w:tc>
          <w:tcPr>
            <w:tcW w:w="4835" w:type="dxa"/>
            <w:tcBorders>
              <w:top w:val="nil"/>
              <w:left w:val="nil"/>
              <w:bottom w:val="nil"/>
              <w:right w:val="nil"/>
            </w:tcBorders>
            <w:shd w:val="clear" w:color="auto" w:fill="auto"/>
            <w:noWrap/>
            <w:vAlign w:val="bottom"/>
            <w:hideMark/>
          </w:tcPr>
          <w:p w14:paraId="20B024C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207EA415"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3569744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single" w:sz="4" w:space="0" w:color="000000"/>
              <w:left w:val="nil"/>
              <w:bottom w:val="nil"/>
              <w:right w:val="nil"/>
            </w:tcBorders>
            <w:shd w:val="clear" w:color="auto" w:fill="auto"/>
            <w:noWrap/>
            <w:vAlign w:val="bottom"/>
            <w:hideMark/>
          </w:tcPr>
          <w:p w14:paraId="299F6A11"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18,679.87 </w:t>
            </w:r>
          </w:p>
        </w:tc>
      </w:tr>
      <w:tr w:rsidR="000113F4" w:rsidRPr="000113F4" w14:paraId="4AA24E3D" w14:textId="77777777" w:rsidTr="00490EF7">
        <w:trPr>
          <w:trHeight w:val="293"/>
        </w:trPr>
        <w:tc>
          <w:tcPr>
            <w:tcW w:w="4835" w:type="dxa"/>
            <w:tcBorders>
              <w:top w:val="nil"/>
              <w:left w:val="nil"/>
              <w:bottom w:val="nil"/>
              <w:right w:val="nil"/>
            </w:tcBorders>
            <w:shd w:val="clear" w:color="auto" w:fill="auto"/>
            <w:noWrap/>
            <w:vAlign w:val="bottom"/>
            <w:hideMark/>
          </w:tcPr>
          <w:p w14:paraId="2C588898"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5B7D022A"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65C8E204"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693AEB5"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2D268976" w14:textId="77777777" w:rsidTr="00490EF7">
        <w:trPr>
          <w:trHeight w:val="293"/>
        </w:trPr>
        <w:tc>
          <w:tcPr>
            <w:tcW w:w="4835" w:type="dxa"/>
            <w:tcBorders>
              <w:top w:val="nil"/>
              <w:left w:val="nil"/>
              <w:bottom w:val="nil"/>
              <w:right w:val="nil"/>
            </w:tcBorders>
            <w:shd w:val="clear" w:color="auto" w:fill="auto"/>
            <w:noWrap/>
            <w:vAlign w:val="bottom"/>
            <w:hideMark/>
          </w:tcPr>
          <w:p w14:paraId="4FA056FF" w14:textId="3A52F2DE"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Fond:</w:t>
            </w:r>
          </w:p>
        </w:tc>
        <w:tc>
          <w:tcPr>
            <w:tcW w:w="10" w:type="dxa"/>
            <w:tcBorders>
              <w:top w:val="nil"/>
              <w:left w:val="nil"/>
              <w:bottom w:val="nil"/>
              <w:right w:val="nil"/>
            </w:tcBorders>
            <w:shd w:val="clear" w:color="auto" w:fill="auto"/>
            <w:noWrap/>
            <w:vAlign w:val="bottom"/>
            <w:hideMark/>
          </w:tcPr>
          <w:p w14:paraId="5536507F"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1FBB0C81"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5DB67B5"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779F4BB0" w14:textId="77777777" w:rsidTr="00490EF7">
        <w:trPr>
          <w:trHeight w:val="293"/>
        </w:trPr>
        <w:tc>
          <w:tcPr>
            <w:tcW w:w="4835" w:type="dxa"/>
            <w:tcBorders>
              <w:top w:val="nil"/>
              <w:left w:val="nil"/>
              <w:bottom w:val="nil"/>
              <w:right w:val="nil"/>
            </w:tcBorders>
            <w:shd w:val="clear" w:color="auto" w:fill="auto"/>
            <w:noWrap/>
            <w:vAlign w:val="bottom"/>
            <w:hideMark/>
          </w:tcPr>
          <w:p w14:paraId="3A742D43" w14:textId="4CE927FB"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Ouverture</w:t>
            </w:r>
          </w:p>
        </w:tc>
        <w:tc>
          <w:tcPr>
            <w:tcW w:w="10" w:type="dxa"/>
            <w:tcBorders>
              <w:top w:val="nil"/>
              <w:left w:val="nil"/>
              <w:bottom w:val="nil"/>
              <w:right w:val="nil"/>
            </w:tcBorders>
            <w:shd w:val="clear" w:color="auto" w:fill="auto"/>
            <w:noWrap/>
            <w:vAlign w:val="bottom"/>
            <w:hideMark/>
          </w:tcPr>
          <w:p w14:paraId="15F9426D"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16761655"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4B438056"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2,631.56 </w:t>
            </w:r>
          </w:p>
        </w:tc>
      </w:tr>
      <w:tr w:rsidR="000113F4" w:rsidRPr="000113F4" w14:paraId="0F1A347C" w14:textId="77777777" w:rsidTr="00490EF7">
        <w:trPr>
          <w:trHeight w:val="293"/>
        </w:trPr>
        <w:tc>
          <w:tcPr>
            <w:tcW w:w="4835" w:type="dxa"/>
            <w:tcBorders>
              <w:top w:val="nil"/>
              <w:left w:val="nil"/>
              <w:bottom w:val="nil"/>
              <w:right w:val="nil"/>
            </w:tcBorders>
            <w:shd w:val="clear" w:color="auto" w:fill="auto"/>
            <w:noWrap/>
            <w:vAlign w:val="bottom"/>
            <w:hideMark/>
          </w:tcPr>
          <w:p w14:paraId="3527A715" w14:textId="410581FE"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Bénéfice net (perte)</w:t>
            </w:r>
          </w:p>
        </w:tc>
        <w:tc>
          <w:tcPr>
            <w:tcW w:w="10" w:type="dxa"/>
            <w:tcBorders>
              <w:top w:val="nil"/>
              <w:left w:val="nil"/>
              <w:bottom w:val="nil"/>
              <w:right w:val="nil"/>
            </w:tcBorders>
            <w:shd w:val="clear" w:color="auto" w:fill="auto"/>
            <w:noWrap/>
            <w:vAlign w:val="bottom"/>
            <w:hideMark/>
          </w:tcPr>
          <w:p w14:paraId="4D41AC1E"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6B74CC6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single" w:sz="4" w:space="0" w:color="000000"/>
              <w:right w:val="nil"/>
            </w:tcBorders>
            <w:shd w:val="clear" w:color="auto" w:fill="auto"/>
            <w:noWrap/>
            <w:vAlign w:val="bottom"/>
            <w:hideMark/>
          </w:tcPr>
          <w:p w14:paraId="7AD316AF"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(326.39)</w:t>
            </w:r>
          </w:p>
        </w:tc>
      </w:tr>
      <w:tr w:rsidR="000113F4" w:rsidRPr="000113F4" w14:paraId="7B73E780" w14:textId="77777777" w:rsidTr="00490EF7">
        <w:trPr>
          <w:trHeight w:val="293"/>
        </w:trPr>
        <w:tc>
          <w:tcPr>
            <w:tcW w:w="4835" w:type="dxa"/>
            <w:tcBorders>
              <w:top w:val="nil"/>
              <w:left w:val="nil"/>
              <w:bottom w:val="nil"/>
              <w:right w:val="nil"/>
            </w:tcBorders>
            <w:shd w:val="clear" w:color="auto" w:fill="auto"/>
            <w:noWrap/>
            <w:vAlign w:val="bottom"/>
            <w:hideMark/>
          </w:tcPr>
          <w:p w14:paraId="7B5C24BA" w14:textId="1F3E01BF"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Fermeture</w:t>
            </w:r>
          </w:p>
        </w:tc>
        <w:tc>
          <w:tcPr>
            <w:tcW w:w="10" w:type="dxa"/>
            <w:tcBorders>
              <w:top w:val="nil"/>
              <w:left w:val="nil"/>
              <w:bottom w:val="nil"/>
              <w:right w:val="nil"/>
            </w:tcBorders>
            <w:shd w:val="clear" w:color="auto" w:fill="auto"/>
            <w:noWrap/>
            <w:vAlign w:val="bottom"/>
            <w:hideMark/>
          </w:tcPr>
          <w:p w14:paraId="18F9EFCE"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47716B9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6539F4DE"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2,305.17 </w:t>
            </w:r>
          </w:p>
        </w:tc>
      </w:tr>
      <w:tr w:rsidR="000113F4" w:rsidRPr="000113F4" w14:paraId="4DA5EA82" w14:textId="77777777" w:rsidTr="00490EF7">
        <w:trPr>
          <w:trHeight w:val="293"/>
        </w:trPr>
        <w:tc>
          <w:tcPr>
            <w:tcW w:w="4835" w:type="dxa"/>
            <w:tcBorders>
              <w:top w:val="nil"/>
              <w:left w:val="nil"/>
              <w:bottom w:val="nil"/>
              <w:right w:val="nil"/>
            </w:tcBorders>
            <w:shd w:val="clear" w:color="auto" w:fill="auto"/>
            <w:noWrap/>
            <w:vAlign w:val="bottom"/>
            <w:hideMark/>
          </w:tcPr>
          <w:p w14:paraId="28850732"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1271E002"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35AB7436"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0D95FA09"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37954BEC" w14:textId="77777777" w:rsidTr="00490EF7">
        <w:trPr>
          <w:trHeight w:val="293"/>
        </w:trPr>
        <w:tc>
          <w:tcPr>
            <w:tcW w:w="4835" w:type="dxa"/>
            <w:tcBorders>
              <w:top w:val="nil"/>
              <w:left w:val="nil"/>
              <w:bottom w:val="nil"/>
              <w:right w:val="nil"/>
            </w:tcBorders>
            <w:shd w:val="clear" w:color="auto" w:fill="auto"/>
            <w:noWrap/>
            <w:vAlign w:val="bottom"/>
            <w:hideMark/>
          </w:tcPr>
          <w:p w14:paraId="712262C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4F3364A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01A9FD52"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7167D64D"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7311FDD5" w14:textId="77777777" w:rsidTr="00490EF7">
        <w:trPr>
          <w:trHeight w:val="293"/>
        </w:trPr>
        <w:tc>
          <w:tcPr>
            <w:tcW w:w="4835" w:type="dxa"/>
            <w:tcBorders>
              <w:top w:val="nil"/>
              <w:left w:val="nil"/>
              <w:bottom w:val="nil"/>
              <w:right w:val="nil"/>
            </w:tcBorders>
            <w:shd w:val="clear" w:color="auto" w:fill="auto"/>
            <w:noWrap/>
            <w:vAlign w:val="bottom"/>
            <w:hideMark/>
          </w:tcPr>
          <w:p w14:paraId="758E7D2A" w14:textId="3D1BFD96"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Total des passifs et capitaux :</w:t>
            </w:r>
          </w:p>
        </w:tc>
        <w:tc>
          <w:tcPr>
            <w:tcW w:w="10" w:type="dxa"/>
            <w:tcBorders>
              <w:top w:val="nil"/>
              <w:left w:val="nil"/>
              <w:bottom w:val="nil"/>
              <w:right w:val="nil"/>
            </w:tcBorders>
            <w:shd w:val="clear" w:color="auto" w:fill="auto"/>
            <w:noWrap/>
            <w:vAlign w:val="bottom"/>
            <w:hideMark/>
          </w:tcPr>
          <w:p w14:paraId="7664ABB1"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0F1B93D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double" w:sz="6" w:space="0" w:color="000000"/>
              <w:right w:val="nil"/>
            </w:tcBorders>
            <w:shd w:val="clear" w:color="auto" w:fill="auto"/>
            <w:noWrap/>
            <w:vAlign w:val="bottom"/>
            <w:hideMark/>
          </w:tcPr>
          <w:p w14:paraId="3002B622" w14:textId="77777777" w:rsidR="00332FCB" w:rsidRPr="000113F4" w:rsidRDefault="00332FCB"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         20,985.04 </w:t>
            </w:r>
          </w:p>
        </w:tc>
      </w:tr>
      <w:tr w:rsidR="000113F4" w:rsidRPr="000113F4" w14:paraId="54B5367E" w14:textId="77777777" w:rsidTr="00490EF7">
        <w:trPr>
          <w:trHeight w:val="293"/>
        </w:trPr>
        <w:tc>
          <w:tcPr>
            <w:tcW w:w="4835" w:type="dxa"/>
            <w:tcBorders>
              <w:top w:val="nil"/>
              <w:left w:val="nil"/>
              <w:bottom w:val="nil"/>
              <w:right w:val="nil"/>
            </w:tcBorders>
            <w:shd w:val="clear" w:color="auto" w:fill="auto"/>
            <w:noWrap/>
            <w:vAlign w:val="bottom"/>
            <w:hideMark/>
          </w:tcPr>
          <w:p w14:paraId="1443B929"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c>
          <w:tcPr>
            <w:tcW w:w="10" w:type="dxa"/>
            <w:tcBorders>
              <w:top w:val="nil"/>
              <w:left w:val="nil"/>
              <w:bottom w:val="nil"/>
              <w:right w:val="nil"/>
            </w:tcBorders>
            <w:shd w:val="clear" w:color="auto" w:fill="auto"/>
            <w:noWrap/>
            <w:vAlign w:val="bottom"/>
            <w:hideMark/>
          </w:tcPr>
          <w:p w14:paraId="05231936"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2E8AF2C0"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238F8A31"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6CBB293A" w14:textId="77777777" w:rsidTr="00490EF7">
        <w:trPr>
          <w:trHeight w:val="293"/>
        </w:trPr>
        <w:tc>
          <w:tcPr>
            <w:tcW w:w="4835" w:type="dxa"/>
            <w:tcBorders>
              <w:top w:val="nil"/>
              <w:left w:val="nil"/>
              <w:bottom w:val="nil"/>
              <w:right w:val="nil"/>
            </w:tcBorders>
            <w:shd w:val="clear" w:color="auto" w:fill="auto"/>
            <w:noWrap/>
            <w:vAlign w:val="bottom"/>
            <w:hideMark/>
          </w:tcPr>
          <w:p w14:paraId="46F85E8F"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4150652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44461EED"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511D510C"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0DC105B7" w14:textId="77777777" w:rsidTr="00490EF7">
        <w:trPr>
          <w:trHeight w:val="293"/>
        </w:trPr>
        <w:tc>
          <w:tcPr>
            <w:tcW w:w="4835" w:type="dxa"/>
            <w:tcBorders>
              <w:top w:val="nil"/>
              <w:left w:val="nil"/>
              <w:bottom w:val="nil"/>
              <w:right w:val="nil"/>
            </w:tcBorders>
            <w:shd w:val="clear" w:color="auto" w:fill="auto"/>
            <w:noWrap/>
            <w:vAlign w:val="bottom"/>
            <w:hideMark/>
          </w:tcPr>
          <w:p w14:paraId="6329772D"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48CDE2C6"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1D818F36"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0E5FD6D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0113F4" w:rsidRPr="000113F4" w14:paraId="68DAAB81" w14:textId="77777777" w:rsidTr="00490EF7">
        <w:trPr>
          <w:trHeight w:val="293"/>
        </w:trPr>
        <w:tc>
          <w:tcPr>
            <w:tcW w:w="4835" w:type="dxa"/>
            <w:tcBorders>
              <w:top w:val="nil"/>
              <w:left w:val="nil"/>
              <w:bottom w:val="nil"/>
              <w:right w:val="nil"/>
            </w:tcBorders>
            <w:shd w:val="clear" w:color="auto" w:fill="auto"/>
            <w:noWrap/>
            <w:vAlign w:val="bottom"/>
            <w:hideMark/>
          </w:tcPr>
          <w:p w14:paraId="410505A3"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78B614FB"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10" w:type="dxa"/>
            <w:tcBorders>
              <w:top w:val="nil"/>
              <w:left w:val="nil"/>
              <w:bottom w:val="nil"/>
              <w:right w:val="nil"/>
            </w:tcBorders>
            <w:shd w:val="clear" w:color="auto" w:fill="auto"/>
            <w:noWrap/>
            <w:vAlign w:val="bottom"/>
            <w:hideMark/>
          </w:tcPr>
          <w:p w14:paraId="7C4FC80F"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c>
          <w:tcPr>
            <w:tcW w:w="3361" w:type="dxa"/>
            <w:tcBorders>
              <w:top w:val="nil"/>
              <w:left w:val="nil"/>
              <w:bottom w:val="nil"/>
              <w:right w:val="nil"/>
            </w:tcBorders>
            <w:shd w:val="clear" w:color="auto" w:fill="auto"/>
            <w:noWrap/>
            <w:vAlign w:val="bottom"/>
            <w:hideMark/>
          </w:tcPr>
          <w:p w14:paraId="1BBAD06D" w14:textId="77777777" w:rsidR="00332FCB" w:rsidRPr="000113F4" w:rsidRDefault="00332FCB" w:rsidP="000113F4">
            <w:pPr>
              <w:rPr>
                <w:rFonts w:ascii="Arial" w:eastAsia="Times New Roman" w:hAnsi="Arial" w:cs="Times New Roman"/>
                <w:color w:val="000000" w:themeColor="text1"/>
                <w:sz w:val="20"/>
                <w:szCs w:val="20"/>
                <w:lang w:val="fr-CA" w:eastAsia="en-CA"/>
              </w:rPr>
            </w:pPr>
          </w:p>
        </w:tc>
      </w:tr>
      <w:tr w:rsidR="00332FCB" w:rsidRPr="000113F4" w14:paraId="640722DA" w14:textId="77777777" w:rsidTr="00490EF7">
        <w:trPr>
          <w:trHeight w:val="293"/>
        </w:trPr>
        <w:tc>
          <w:tcPr>
            <w:tcW w:w="4855" w:type="dxa"/>
            <w:gridSpan w:val="3"/>
            <w:tcBorders>
              <w:top w:val="nil"/>
              <w:left w:val="nil"/>
              <w:bottom w:val="nil"/>
              <w:right w:val="nil"/>
            </w:tcBorders>
            <w:shd w:val="clear" w:color="auto" w:fill="auto"/>
            <w:noWrap/>
            <w:vAlign w:val="bottom"/>
            <w:hideMark/>
          </w:tcPr>
          <w:p w14:paraId="27F25FC3" w14:textId="35F4E95E" w:rsidR="00332FCB" w:rsidRPr="000113F4" w:rsidRDefault="00165E33" w:rsidP="000113F4">
            <w:pPr>
              <w:rPr>
                <w:rFonts w:ascii="Arial" w:eastAsia="Times New Roman" w:hAnsi="Arial" w:cs="Times New Roman"/>
                <w:color w:val="000000" w:themeColor="text1"/>
                <w:sz w:val="24"/>
                <w:szCs w:val="24"/>
                <w:lang w:val="fr-CA" w:eastAsia="en-CA"/>
              </w:rPr>
            </w:pPr>
            <w:r w:rsidRPr="000113F4">
              <w:rPr>
                <w:rFonts w:ascii="Arial" w:eastAsia="Times New Roman" w:hAnsi="Arial" w:cs="Times New Roman"/>
                <w:color w:val="000000" w:themeColor="text1"/>
                <w:sz w:val="24"/>
                <w:szCs w:val="24"/>
                <w:lang w:val="fr-CA" w:eastAsia="en-CA"/>
              </w:rPr>
              <w:t xml:space="preserve">* Se référer aux notes </w:t>
            </w:r>
            <w:r w:rsidRPr="000113F4">
              <w:rPr>
                <w:rFonts w:ascii="Arial" w:eastAsia="Times New Roman" w:hAnsi="Arial" w:cs="Times New Roman"/>
                <w:color w:val="000000" w:themeColor="text1"/>
                <w:sz w:val="24"/>
                <w:szCs w:val="24"/>
                <w:lang w:val="fr-CA" w:eastAsia="en-CA"/>
              </w:rPr>
              <w:t xml:space="preserve">des </w:t>
            </w:r>
            <w:r w:rsidRPr="000113F4">
              <w:rPr>
                <w:rFonts w:ascii="Arial" w:eastAsia="Times New Roman" w:hAnsi="Arial" w:cs="Times New Roman"/>
                <w:color w:val="000000" w:themeColor="text1"/>
                <w:sz w:val="24"/>
                <w:szCs w:val="24"/>
                <w:lang w:val="fr-CA" w:eastAsia="en-CA"/>
              </w:rPr>
              <w:t>états financiers</w:t>
            </w:r>
          </w:p>
        </w:tc>
        <w:tc>
          <w:tcPr>
            <w:tcW w:w="3361" w:type="dxa"/>
            <w:tcBorders>
              <w:top w:val="nil"/>
              <w:left w:val="nil"/>
              <w:bottom w:val="nil"/>
              <w:right w:val="nil"/>
            </w:tcBorders>
            <w:shd w:val="clear" w:color="auto" w:fill="auto"/>
            <w:noWrap/>
            <w:vAlign w:val="bottom"/>
            <w:hideMark/>
          </w:tcPr>
          <w:p w14:paraId="185084E6" w14:textId="77777777" w:rsidR="00332FCB" w:rsidRPr="000113F4" w:rsidRDefault="00332FCB" w:rsidP="000113F4">
            <w:pPr>
              <w:rPr>
                <w:rFonts w:ascii="Arial" w:eastAsia="Times New Roman" w:hAnsi="Arial" w:cs="Times New Roman"/>
                <w:color w:val="000000" w:themeColor="text1"/>
                <w:sz w:val="24"/>
                <w:szCs w:val="24"/>
                <w:lang w:val="fr-CA" w:eastAsia="en-CA"/>
              </w:rPr>
            </w:pPr>
          </w:p>
        </w:tc>
      </w:tr>
    </w:tbl>
    <w:p w14:paraId="00D0E0FD" w14:textId="77777777" w:rsidR="00332FCB" w:rsidRPr="000113F4" w:rsidRDefault="00332FCB" w:rsidP="000113F4">
      <w:pPr>
        <w:rPr>
          <w:rFonts w:ascii="Arial" w:hAnsi="Arial"/>
          <w:color w:val="000000" w:themeColor="text1"/>
          <w:lang w:val="fr-CA"/>
        </w:rPr>
      </w:pPr>
    </w:p>
    <w:p w14:paraId="73CD9E68" w14:textId="77777777" w:rsidR="00332FCB" w:rsidRPr="000113F4" w:rsidRDefault="00332FCB" w:rsidP="000113F4">
      <w:pPr>
        <w:rPr>
          <w:rFonts w:ascii="Arial" w:hAnsi="Arial" w:cs="Verdana"/>
          <w:color w:val="000000" w:themeColor="text1"/>
          <w:lang w:val="fr-CA"/>
        </w:rPr>
      </w:pPr>
    </w:p>
    <w:p w14:paraId="3488925A" w14:textId="77777777" w:rsidR="00332FCB" w:rsidRPr="000113F4" w:rsidRDefault="00332FCB" w:rsidP="000113F4">
      <w:pPr>
        <w:suppressAutoHyphens/>
        <w:rPr>
          <w:rFonts w:ascii="Arial" w:eastAsia="Times New Roman" w:hAnsi="Arial" w:cs="Verdana"/>
          <w:color w:val="000000" w:themeColor="text1"/>
          <w:lang w:val="fr-CA" w:eastAsia="zh-CN"/>
        </w:rPr>
      </w:pPr>
    </w:p>
    <w:p w14:paraId="76635F7B" w14:textId="77777777" w:rsidR="00332FCB" w:rsidRPr="000113F4" w:rsidRDefault="00332FCB" w:rsidP="000113F4">
      <w:pPr>
        <w:suppressAutoHyphens/>
        <w:rPr>
          <w:rFonts w:ascii="Arial" w:eastAsia="Times New Roman" w:hAnsi="Arial" w:cs="Verdana"/>
          <w:color w:val="000000" w:themeColor="text1"/>
          <w:lang w:val="fr-CA" w:eastAsia="zh-CN"/>
        </w:rPr>
      </w:pPr>
    </w:p>
    <w:p w14:paraId="7261D9F1" w14:textId="62C74725" w:rsidR="00332FCB" w:rsidRPr="000113F4" w:rsidRDefault="00332FCB" w:rsidP="000113F4">
      <w:pPr>
        <w:rPr>
          <w:rFonts w:ascii="Arial" w:eastAsia="Garamond" w:hAnsi="Arial" w:cs="Garamond"/>
          <w:color w:val="000000" w:themeColor="text1"/>
          <w:sz w:val="24"/>
          <w:szCs w:val="24"/>
          <w:lang w:val="fr-CA"/>
        </w:rPr>
      </w:pPr>
    </w:p>
    <w:p w14:paraId="6A93B87C" w14:textId="77777777" w:rsidR="00332FCB" w:rsidRPr="000113F4" w:rsidRDefault="00332FCB" w:rsidP="000113F4">
      <w:pPr>
        <w:pStyle w:val="Default"/>
        <w:rPr>
          <w:rFonts w:ascii="Arial" w:hAnsi="Arial"/>
          <w:color w:val="000000" w:themeColor="text1"/>
          <w:lang w:val="fr-C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556"/>
        <w:gridCol w:w="5557"/>
      </w:tblGrid>
      <w:tr w:rsidR="000113F4" w:rsidRPr="000113F4" w14:paraId="2830DC91" w14:textId="77777777">
        <w:trPr>
          <w:trHeight w:val="155"/>
        </w:trPr>
        <w:tc>
          <w:tcPr>
            <w:tcW w:w="11113" w:type="dxa"/>
            <w:gridSpan w:val="2"/>
          </w:tcPr>
          <w:p w14:paraId="40195DD0" w14:textId="77777777" w:rsidR="00332FCB" w:rsidRPr="000113F4" w:rsidRDefault="00332FCB" w:rsidP="000113F4">
            <w:pPr>
              <w:pStyle w:val="Default"/>
              <w:rPr>
                <w:rFonts w:ascii="Arial" w:hAnsi="Arial"/>
                <w:color w:val="000000" w:themeColor="text1"/>
                <w:sz w:val="32"/>
                <w:szCs w:val="32"/>
                <w:lang w:val="fr-CA"/>
              </w:rPr>
            </w:pPr>
            <w:r w:rsidRPr="000113F4">
              <w:rPr>
                <w:rFonts w:ascii="Arial" w:hAnsi="Arial"/>
                <w:color w:val="000000" w:themeColor="text1"/>
                <w:lang w:val="fr-CA"/>
              </w:rPr>
              <w:t xml:space="preserve"> </w:t>
            </w:r>
            <w:r w:rsidRPr="000113F4">
              <w:rPr>
                <w:rFonts w:ascii="Arial" w:hAnsi="Arial"/>
                <w:b/>
                <w:bCs/>
                <w:color w:val="000000" w:themeColor="text1"/>
                <w:sz w:val="32"/>
                <w:szCs w:val="32"/>
                <w:lang w:val="fr-CA"/>
              </w:rPr>
              <w:t xml:space="preserve">VRSC / ARAC </w:t>
            </w:r>
          </w:p>
        </w:tc>
      </w:tr>
      <w:tr w:rsidR="000113F4" w:rsidRPr="000113F4" w14:paraId="585DD414" w14:textId="77777777">
        <w:trPr>
          <w:trHeight w:val="155"/>
        </w:trPr>
        <w:tc>
          <w:tcPr>
            <w:tcW w:w="11113" w:type="dxa"/>
            <w:gridSpan w:val="2"/>
          </w:tcPr>
          <w:p w14:paraId="758A5EA5" w14:textId="75737D24" w:rsidR="00332FCB" w:rsidRPr="000113F4" w:rsidRDefault="00165E33" w:rsidP="000113F4">
            <w:pPr>
              <w:pStyle w:val="Default"/>
              <w:rPr>
                <w:rFonts w:ascii="Arial" w:hAnsi="Arial"/>
                <w:color w:val="000000" w:themeColor="text1"/>
                <w:sz w:val="32"/>
                <w:szCs w:val="32"/>
                <w:lang w:val="fr-CA"/>
              </w:rPr>
            </w:pPr>
            <w:proofErr w:type="spellStart"/>
            <w:proofErr w:type="gramStart"/>
            <w:r w:rsidRPr="000113F4">
              <w:rPr>
                <w:rFonts w:ascii="Arial" w:hAnsi="Arial"/>
                <w:color w:val="000000" w:themeColor="text1"/>
                <w:sz w:val="32"/>
                <w:szCs w:val="32"/>
                <w:lang w:val="fr-CA"/>
              </w:rPr>
              <w:t>releve</w:t>
            </w:r>
            <w:proofErr w:type="spellEnd"/>
            <w:proofErr w:type="gramEnd"/>
            <w:r w:rsidRPr="000113F4">
              <w:rPr>
                <w:rFonts w:ascii="Arial" w:hAnsi="Arial"/>
                <w:color w:val="000000" w:themeColor="text1"/>
                <w:sz w:val="32"/>
                <w:szCs w:val="32"/>
                <w:lang w:val="fr-CA"/>
              </w:rPr>
              <w:t xml:space="preserve"> de revenue</w:t>
            </w:r>
          </w:p>
        </w:tc>
      </w:tr>
      <w:tr w:rsidR="000113F4" w:rsidRPr="000113F4" w14:paraId="205D0245" w14:textId="77777777">
        <w:trPr>
          <w:trHeight w:val="155"/>
        </w:trPr>
        <w:tc>
          <w:tcPr>
            <w:tcW w:w="11113" w:type="dxa"/>
            <w:gridSpan w:val="2"/>
          </w:tcPr>
          <w:p w14:paraId="229DF216" w14:textId="4AE63F24" w:rsidR="00332FCB" w:rsidRPr="000113F4" w:rsidRDefault="00165E33" w:rsidP="000113F4">
            <w:pPr>
              <w:pStyle w:val="Default"/>
              <w:rPr>
                <w:rFonts w:ascii="Arial" w:hAnsi="Arial"/>
                <w:color w:val="000000" w:themeColor="text1"/>
                <w:sz w:val="32"/>
                <w:szCs w:val="32"/>
                <w:lang w:val="fr-CA"/>
              </w:rPr>
            </w:pPr>
            <w:r w:rsidRPr="000113F4">
              <w:rPr>
                <w:rFonts w:ascii="Arial" w:hAnsi="Arial"/>
                <w:color w:val="000000" w:themeColor="text1"/>
                <w:sz w:val="32"/>
                <w:szCs w:val="32"/>
                <w:lang w:val="fr-CA"/>
              </w:rPr>
              <w:t>1 janvier 2019 au 31 décembre 2019</w:t>
            </w:r>
          </w:p>
        </w:tc>
      </w:tr>
      <w:tr w:rsidR="000113F4" w:rsidRPr="000113F4" w14:paraId="74B85DE6" w14:textId="77777777">
        <w:trPr>
          <w:trHeight w:val="116"/>
        </w:trPr>
        <w:tc>
          <w:tcPr>
            <w:tcW w:w="11113" w:type="dxa"/>
            <w:gridSpan w:val="2"/>
          </w:tcPr>
          <w:p w14:paraId="2B2CE776" w14:textId="0C6D59AD" w:rsidR="00332FCB" w:rsidRPr="000113F4" w:rsidRDefault="00165E33" w:rsidP="000113F4">
            <w:pPr>
              <w:pStyle w:val="Default"/>
              <w:rPr>
                <w:rFonts w:ascii="Arial" w:hAnsi="Arial"/>
                <w:color w:val="000000" w:themeColor="text1"/>
                <w:sz w:val="23"/>
                <w:szCs w:val="23"/>
                <w:lang w:val="fr-CA"/>
              </w:rPr>
            </w:pPr>
            <w:r w:rsidRPr="000113F4">
              <w:rPr>
                <w:rFonts w:ascii="Arial" w:hAnsi="Arial"/>
                <w:b/>
                <w:bCs/>
                <w:color w:val="000000" w:themeColor="text1"/>
                <w:sz w:val="23"/>
                <w:szCs w:val="23"/>
                <w:lang w:val="fr-CA"/>
              </w:rPr>
              <w:t>Revenu</w:t>
            </w:r>
            <w:r w:rsidR="00332FCB" w:rsidRPr="000113F4">
              <w:rPr>
                <w:rFonts w:ascii="Arial" w:hAnsi="Arial"/>
                <w:b/>
                <w:bCs/>
                <w:color w:val="000000" w:themeColor="text1"/>
                <w:sz w:val="23"/>
                <w:szCs w:val="23"/>
                <w:lang w:val="fr-CA"/>
              </w:rPr>
              <w:t xml:space="preserve">: </w:t>
            </w:r>
          </w:p>
        </w:tc>
      </w:tr>
      <w:tr w:rsidR="000113F4" w:rsidRPr="000113F4" w14:paraId="529F9B00" w14:textId="77777777">
        <w:trPr>
          <w:trHeight w:val="116"/>
        </w:trPr>
        <w:tc>
          <w:tcPr>
            <w:tcW w:w="5556" w:type="dxa"/>
          </w:tcPr>
          <w:p w14:paraId="5FF73E0F" w14:textId="7A3220D4"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Adhésion</w:t>
            </w:r>
            <w:r w:rsidR="00332FCB" w:rsidRPr="000113F4">
              <w:rPr>
                <w:rFonts w:ascii="Arial" w:hAnsi="Arial"/>
                <w:color w:val="000000" w:themeColor="text1"/>
                <w:sz w:val="23"/>
                <w:szCs w:val="23"/>
                <w:lang w:val="fr-CA"/>
              </w:rPr>
              <w:t xml:space="preserve"> Cheque </w:t>
            </w:r>
          </w:p>
        </w:tc>
        <w:tc>
          <w:tcPr>
            <w:tcW w:w="5556" w:type="dxa"/>
          </w:tcPr>
          <w:p w14:paraId="2B14A8E1"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$630,00 </w:t>
            </w:r>
          </w:p>
        </w:tc>
      </w:tr>
      <w:tr w:rsidR="000113F4" w:rsidRPr="000113F4" w14:paraId="66ECCF57" w14:textId="77777777">
        <w:trPr>
          <w:trHeight w:val="116"/>
        </w:trPr>
        <w:tc>
          <w:tcPr>
            <w:tcW w:w="5556" w:type="dxa"/>
          </w:tcPr>
          <w:p w14:paraId="500A31FB" w14:textId="5CA3F89B"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Adhésion</w:t>
            </w:r>
            <w:r w:rsidR="00332FCB" w:rsidRPr="000113F4">
              <w:rPr>
                <w:rFonts w:ascii="Arial" w:hAnsi="Arial"/>
                <w:color w:val="000000" w:themeColor="text1"/>
                <w:sz w:val="23"/>
                <w:szCs w:val="23"/>
                <w:lang w:val="fr-CA"/>
              </w:rPr>
              <w:t xml:space="preserve"> </w:t>
            </w:r>
            <w:proofErr w:type="spellStart"/>
            <w:r w:rsidR="00332FCB" w:rsidRPr="000113F4">
              <w:rPr>
                <w:rFonts w:ascii="Arial" w:hAnsi="Arial"/>
                <w:color w:val="000000" w:themeColor="text1"/>
                <w:sz w:val="23"/>
                <w:szCs w:val="23"/>
                <w:lang w:val="fr-CA"/>
              </w:rPr>
              <w:t>Paypal</w:t>
            </w:r>
            <w:proofErr w:type="spellEnd"/>
            <w:r w:rsidR="00332FCB" w:rsidRPr="000113F4">
              <w:rPr>
                <w:rFonts w:ascii="Arial" w:hAnsi="Arial"/>
                <w:color w:val="000000" w:themeColor="text1"/>
                <w:sz w:val="23"/>
                <w:szCs w:val="23"/>
                <w:lang w:val="fr-CA"/>
              </w:rPr>
              <w:t xml:space="preserve"> </w:t>
            </w:r>
          </w:p>
        </w:tc>
        <w:tc>
          <w:tcPr>
            <w:tcW w:w="5556" w:type="dxa"/>
          </w:tcPr>
          <w:p w14:paraId="322C4200"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$2 461,07 </w:t>
            </w:r>
          </w:p>
        </w:tc>
      </w:tr>
      <w:tr w:rsidR="000113F4" w:rsidRPr="000113F4" w14:paraId="469F8AA2" w14:textId="77777777">
        <w:trPr>
          <w:trHeight w:val="116"/>
        </w:trPr>
        <w:tc>
          <w:tcPr>
            <w:tcW w:w="5556" w:type="dxa"/>
          </w:tcPr>
          <w:p w14:paraId="25DB388A" w14:textId="3E570EE5"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Adhésion</w:t>
            </w:r>
            <w:r w:rsidR="00332FCB" w:rsidRPr="000113F4">
              <w:rPr>
                <w:rFonts w:ascii="Arial" w:hAnsi="Arial"/>
                <w:color w:val="000000" w:themeColor="text1"/>
                <w:sz w:val="23"/>
                <w:szCs w:val="23"/>
                <w:lang w:val="fr-CA"/>
              </w:rPr>
              <w:t xml:space="preserve"> EFT </w:t>
            </w:r>
          </w:p>
        </w:tc>
        <w:tc>
          <w:tcPr>
            <w:tcW w:w="5556" w:type="dxa"/>
          </w:tcPr>
          <w:p w14:paraId="6614CA3E"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$6 930,00 </w:t>
            </w:r>
          </w:p>
        </w:tc>
      </w:tr>
      <w:tr w:rsidR="000113F4" w:rsidRPr="000113F4" w14:paraId="2EE85F20" w14:textId="77777777">
        <w:trPr>
          <w:trHeight w:val="116"/>
        </w:trPr>
        <w:tc>
          <w:tcPr>
            <w:tcW w:w="5556" w:type="dxa"/>
          </w:tcPr>
          <w:p w14:paraId="71964815" w14:textId="1FFEF136" w:rsidR="00332FCB" w:rsidRPr="000113F4" w:rsidRDefault="00332FCB" w:rsidP="000113F4">
            <w:pPr>
              <w:pStyle w:val="Default"/>
              <w:rPr>
                <w:rFonts w:ascii="Arial" w:hAnsi="Arial"/>
                <w:color w:val="000000" w:themeColor="text1"/>
                <w:sz w:val="23"/>
                <w:szCs w:val="23"/>
                <w:lang w:val="fr-CA"/>
              </w:rPr>
            </w:pPr>
            <w:r w:rsidRPr="000113F4">
              <w:rPr>
                <w:rFonts w:ascii="Arial" w:hAnsi="Arial"/>
                <w:b/>
                <w:bCs/>
                <w:color w:val="000000" w:themeColor="text1"/>
                <w:sz w:val="23"/>
                <w:szCs w:val="23"/>
                <w:lang w:val="fr-CA"/>
              </w:rPr>
              <w:t xml:space="preserve">Total </w:t>
            </w:r>
            <w:r w:rsidR="00165E33" w:rsidRPr="000113F4">
              <w:rPr>
                <w:rFonts w:ascii="Arial" w:hAnsi="Arial"/>
                <w:b/>
                <w:bCs/>
                <w:color w:val="000000" w:themeColor="text1"/>
                <w:sz w:val="23"/>
                <w:szCs w:val="23"/>
                <w:lang w:val="fr-CA"/>
              </w:rPr>
              <w:t>Revenu</w:t>
            </w:r>
            <w:r w:rsidRPr="000113F4">
              <w:rPr>
                <w:rFonts w:ascii="Arial" w:hAnsi="Arial"/>
                <w:b/>
                <w:bCs/>
                <w:color w:val="000000" w:themeColor="text1"/>
                <w:sz w:val="23"/>
                <w:szCs w:val="23"/>
                <w:lang w:val="fr-CA"/>
              </w:rPr>
              <w:t xml:space="preserve"> 2019 </w:t>
            </w:r>
          </w:p>
        </w:tc>
        <w:tc>
          <w:tcPr>
            <w:tcW w:w="5556" w:type="dxa"/>
          </w:tcPr>
          <w:p w14:paraId="2D5848AA"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$10 021,07 </w:t>
            </w:r>
          </w:p>
        </w:tc>
      </w:tr>
      <w:tr w:rsidR="000113F4" w:rsidRPr="000113F4" w14:paraId="513F5E8D" w14:textId="77777777">
        <w:trPr>
          <w:trHeight w:val="116"/>
        </w:trPr>
        <w:tc>
          <w:tcPr>
            <w:tcW w:w="11113" w:type="dxa"/>
            <w:gridSpan w:val="2"/>
          </w:tcPr>
          <w:p w14:paraId="23961F66" w14:textId="2E759AF4" w:rsidR="00332FCB" w:rsidRPr="000113F4" w:rsidRDefault="00165E33" w:rsidP="000113F4">
            <w:pPr>
              <w:pStyle w:val="Default"/>
              <w:rPr>
                <w:rFonts w:ascii="Arial" w:hAnsi="Arial"/>
                <w:color w:val="000000" w:themeColor="text1"/>
                <w:sz w:val="23"/>
                <w:szCs w:val="23"/>
                <w:lang w:val="fr-CA"/>
              </w:rPr>
            </w:pPr>
            <w:r w:rsidRPr="000113F4">
              <w:rPr>
                <w:rFonts w:ascii="Arial" w:hAnsi="Arial"/>
                <w:b/>
                <w:bCs/>
                <w:color w:val="000000" w:themeColor="text1"/>
                <w:sz w:val="23"/>
                <w:szCs w:val="23"/>
                <w:lang w:val="fr-CA"/>
              </w:rPr>
              <w:t>Dépenses</w:t>
            </w:r>
            <w:r w:rsidR="00332FCB" w:rsidRPr="000113F4">
              <w:rPr>
                <w:rFonts w:ascii="Arial" w:hAnsi="Arial"/>
                <w:b/>
                <w:bCs/>
                <w:color w:val="000000" w:themeColor="text1"/>
                <w:sz w:val="23"/>
                <w:szCs w:val="23"/>
                <w:lang w:val="fr-CA"/>
              </w:rPr>
              <w:t xml:space="preserve">: </w:t>
            </w:r>
          </w:p>
        </w:tc>
      </w:tr>
      <w:tr w:rsidR="000113F4" w:rsidRPr="000113F4" w14:paraId="688D6D33" w14:textId="77777777">
        <w:trPr>
          <w:trHeight w:val="116"/>
        </w:trPr>
        <w:tc>
          <w:tcPr>
            <w:tcW w:w="5556" w:type="dxa"/>
          </w:tcPr>
          <w:p w14:paraId="071B208A" w14:textId="1EAA5177"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Comptabilité</w:t>
            </w:r>
          </w:p>
        </w:tc>
        <w:tc>
          <w:tcPr>
            <w:tcW w:w="5556" w:type="dxa"/>
          </w:tcPr>
          <w:p w14:paraId="36BC1564"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$350,00 </w:t>
            </w:r>
          </w:p>
        </w:tc>
      </w:tr>
      <w:tr w:rsidR="000113F4" w:rsidRPr="000113F4" w14:paraId="6BD57C78" w14:textId="77777777">
        <w:trPr>
          <w:trHeight w:val="116"/>
        </w:trPr>
        <w:tc>
          <w:tcPr>
            <w:tcW w:w="5556" w:type="dxa"/>
          </w:tcPr>
          <w:p w14:paraId="14A32F7F"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Admin </w:t>
            </w:r>
          </w:p>
        </w:tc>
        <w:tc>
          <w:tcPr>
            <w:tcW w:w="5556" w:type="dxa"/>
          </w:tcPr>
          <w:p w14:paraId="5361D92D"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$150,00 </w:t>
            </w:r>
          </w:p>
        </w:tc>
      </w:tr>
      <w:tr w:rsidR="000113F4" w:rsidRPr="000113F4" w14:paraId="0E0B86B9" w14:textId="77777777">
        <w:trPr>
          <w:trHeight w:val="116"/>
        </w:trPr>
        <w:tc>
          <w:tcPr>
            <w:tcW w:w="5556" w:type="dxa"/>
          </w:tcPr>
          <w:p w14:paraId="781501B9" w14:textId="54AED239"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Publicité</w:t>
            </w:r>
          </w:p>
        </w:tc>
        <w:tc>
          <w:tcPr>
            <w:tcW w:w="5556" w:type="dxa"/>
          </w:tcPr>
          <w:p w14:paraId="58F01968"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$1 130,00 </w:t>
            </w:r>
          </w:p>
        </w:tc>
      </w:tr>
      <w:tr w:rsidR="000113F4" w:rsidRPr="000113F4" w14:paraId="3B68D075" w14:textId="77777777">
        <w:trPr>
          <w:trHeight w:val="116"/>
        </w:trPr>
        <w:tc>
          <w:tcPr>
            <w:tcW w:w="5556" w:type="dxa"/>
          </w:tcPr>
          <w:p w14:paraId="6B3C15CF" w14:textId="5AC705A2"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AG</w:t>
            </w:r>
            <w:r w:rsidR="00165E33" w:rsidRPr="000113F4">
              <w:rPr>
                <w:rFonts w:ascii="Arial" w:hAnsi="Arial"/>
                <w:color w:val="000000" w:themeColor="text1"/>
                <w:sz w:val="23"/>
                <w:szCs w:val="23"/>
                <w:lang w:val="fr-CA"/>
              </w:rPr>
              <w:t>A</w:t>
            </w:r>
            <w:r w:rsidRPr="000113F4">
              <w:rPr>
                <w:rFonts w:ascii="Arial" w:hAnsi="Arial"/>
                <w:color w:val="000000" w:themeColor="text1"/>
                <w:sz w:val="23"/>
                <w:szCs w:val="23"/>
                <w:lang w:val="fr-CA"/>
              </w:rPr>
              <w:t xml:space="preserve">: </w:t>
            </w:r>
          </w:p>
        </w:tc>
        <w:tc>
          <w:tcPr>
            <w:tcW w:w="5556" w:type="dxa"/>
          </w:tcPr>
          <w:p w14:paraId="7B1DA5A6"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$0,00 </w:t>
            </w:r>
          </w:p>
        </w:tc>
      </w:tr>
      <w:tr w:rsidR="000113F4" w:rsidRPr="000113F4" w14:paraId="6926EA30" w14:textId="77777777">
        <w:trPr>
          <w:trHeight w:val="116"/>
        </w:trPr>
        <w:tc>
          <w:tcPr>
            <w:tcW w:w="5556" w:type="dxa"/>
          </w:tcPr>
          <w:p w14:paraId="3F11FBC9" w14:textId="6A8B7EEC" w:rsidR="00332FCB" w:rsidRPr="000113F4" w:rsidRDefault="00332FCB" w:rsidP="000113F4">
            <w:pPr>
              <w:pStyle w:val="Default"/>
              <w:rPr>
                <w:rFonts w:ascii="Arial" w:hAnsi="Arial" w:cs="Times New Roman"/>
                <w:color w:val="000000" w:themeColor="text1"/>
                <w:sz w:val="23"/>
                <w:szCs w:val="23"/>
                <w:lang w:val="fr-CA"/>
              </w:rPr>
            </w:pPr>
            <w:r w:rsidRPr="000113F4">
              <w:rPr>
                <w:rFonts w:ascii="Arial" w:hAnsi="Arial" w:cs="Times New Roman"/>
                <w:color w:val="000000" w:themeColor="text1"/>
                <w:sz w:val="23"/>
                <w:szCs w:val="23"/>
                <w:lang w:val="fr-CA"/>
              </w:rPr>
              <w:t>AG</w:t>
            </w:r>
            <w:r w:rsidR="00165E33" w:rsidRPr="000113F4">
              <w:rPr>
                <w:rFonts w:ascii="Arial" w:hAnsi="Arial" w:cs="Times New Roman"/>
                <w:color w:val="000000" w:themeColor="text1"/>
                <w:sz w:val="23"/>
                <w:szCs w:val="23"/>
                <w:lang w:val="fr-CA"/>
              </w:rPr>
              <w:t>A</w:t>
            </w:r>
            <w:r w:rsidRPr="000113F4">
              <w:rPr>
                <w:rFonts w:ascii="Arial" w:hAnsi="Arial" w:cs="Times New Roman"/>
                <w:color w:val="000000" w:themeColor="text1"/>
                <w:sz w:val="23"/>
                <w:szCs w:val="23"/>
                <w:lang w:val="fr-CA"/>
              </w:rPr>
              <w:t xml:space="preserve"> </w:t>
            </w:r>
            <w:r w:rsidR="00165E33" w:rsidRPr="000113F4">
              <w:rPr>
                <w:rFonts w:ascii="Arial" w:hAnsi="Arial" w:cs="Times New Roman"/>
                <w:color w:val="000000" w:themeColor="text1"/>
                <w:sz w:val="23"/>
                <w:szCs w:val="23"/>
                <w:lang w:val="fr-CA"/>
              </w:rPr>
              <w:t>Voyagement</w:t>
            </w:r>
          </w:p>
        </w:tc>
        <w:tc>
          <w:tcPr>
            <w:tcW w:w="5556" w:type="dxa"/>
          </w:tcPr>
          <w:p w14:paraId="2FF51B59"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$2 933,66 </w:t>
            </w:r>
          </w:p>
        </w:tc>
      </w:tr>
      <w:tr w:rsidR="000113F4" w:rsidRPr="000113F4" w14:paraId="2116DEB0" w14:textId="77777777">
        <w:trPr>
          <w:trHeight w:val="116"/>
        </w:trPr>
        <w:tc>
          <w:tcPr>
            <w:tcW w:w="5556" w:type="dxa"/>
          </w:tcPr>
          <w:p w14:paraId="14F330DF" w14:textId="4E730DBF" w:rsidR="00332FCB" w:rsidRPr="000113F4" w:rsidRDefault="00332FCB" w:rsidP="000113F4">
            <w:pPr>
              <w:pStyle w:val="Default"/>
              <w:rPr>
                <w:rFonts w:ascii="Arial" w:hAnsi="Arial" w:cs="Times New Roman"/>
                <w:color w:val="000000" w:themeColor="text1"/>
                <w:sz w:val="23"/>
                <w:szCs w:val="23"/>
                <w:lang w:val="fr-CA"/>
              </w:rPr>
            </w:pPr>
            <w:r w:rsidRPr="000113F4">
              <w:rPr>
                <w:rFonts w:ascii="Arial" w:hAnsi="Arial" w:cs="Times New Roman"/>
                <w:color w:val="000000" w:themeColor="text1"/>
                <w:sz w:val="23"/>
                <w:szCs w:val="23"/>
                <w:lang w:val="fr-CA"/>
              </w:rPr>
              <w:t>AG</w:t>
            </w:r>
            <w:r w:rsidR="00165E33" w:rsidRPr="000113F4">
              <w:rPr>
                <w:rFonts w:ascii="Arial" w:hAnsi="Arial" w:cs="Times New Roman"/>
                <w:color w:val="000000" w:themeColor="text1"/>
                <w:sz w:val="23"/>
                <w:szCs w:val="23"/>
                <w:lang w:val="fr-CA"/>
              </w:rPr>
              <w:t>A</w:t>
            </w:r>
            <w:r w:rsidRPr="000113F4">
              <w:rPr>
                <w:rFonts w:ascii="Arial" w:hAnsi="Arial" w:cs="Times New Roman"/>
                <w:color w:val="000000" w:themeColor="text1"/>
                <w:sz w:val="23"/>
                <w:szCs w:val="23"/>
                <w:lang w:val="fr-CA"/>
              </w:rPr>
              <w:t xml:space="preserve"> </w:t>
            </w:r>
            <w:r w:rsidR="00165E33" w:rsidRPr="000113F4">
              <w:rPr>
                <w:rFonts w:ascii="Arial" w:hAnsi="Arial" w:cs="Times New Roman"/>
                <w:color w:val="000000" w:themeColor="text1"/>
                <w:sz w:val="23"/>
                <w:szCs w:val="23"/>
                <w:lang w:val="fr-CA"/>
              </w:rPr>
              <w:t>Autre</w:t>
            </w:r>
          </w:p>
        </w:tc>
        <w:tc>
          <w:tcPr>
            <w:tcW w:w="5556" w:type="dxa"/>
          </w:tcPr>
          <w:p w14:paraId="50A69109"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$837,05 </w:t>
            </w:r>
          </w:p>
        </w:tc>
      </w:tr>
      <w:tr w:rsidR="000113F4" w:rsidRPr="000113F4" w14:paraId="231F884C" w14:textId="77777777">
        <w:trPr>
          <w:trHeight w:val="116"/>
        </w:trPr>
        <w:tc>
          <w:tcPr>
            <w:tcW w:w="5556" w:type="dxa"/>
          </w:tcPr>
          <w:p w14:paraId="0569C64E" w14:textId="0F0CBB13" w:rsidR="00332FCB" w:rsidRPr="000113F4" w:rsidRDefault="00165E33"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Les frais bancaires</w:t>
            </w:r>
          </w:p>
        </w:tc>
        <w:tc>
          <w:tcPr>
            <w:tcW w:w="5556" w:type="dxa"/>
          </w:tcPr>
          <w:p w14:paraId="45E952F0"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$108,00 </w:t>
            </w:r>
          </w:p>
        </w:tc>
      </w:tr>
      <w:tr w:rsidR="000113F4" w:rsidRPr="000113F4" w14:paraId="1927680C" w14:textId="77777777">
        <w:trPr>
          <w:trHeight w:val="116"/>
        </w:trPr>
        <w:tc>
          <w:tcPr>
            <w:tcW w:w="5556" w:type="dxa"/>
          </w:tcPr>
          <w:p w14:paraId="0BBC8D8D" w14:textId="5295FA4B" w:rsidR="00332FCB" w:rsidRPr="000113F4" w:rsidRDefault="00332FCB" w:rsidP="000113F4">
            <w:pPr>
              <w:pStyle w:val="Default"/>
              <w:rPr>
                <w:rFonts w:ascii="Arial" w:hAnsi="Arial"/>
                <w:color w:val="000000" w:themeColor="text1"/>
                <w:sz w:val="23"/>
                <w:szCs w:val="23"/>
                <w:lang w:val="fr-CA"/>
              </w:rPr>
            </w:pPr>
            <w:proofErr w:type="spellStart"/>
            <w:r w:rsidRPr="000113F4">
              <w:rPr>
                <w:rFonts w:ascii="Arial" w:hAnsi="Arial"/>
                <w:color w:val="000000" w:themeColor="text1"/>
                <w:sz w:val="23"/>
                <w:szCs w:val="23"/>
                <w:lang w:val="fr-CA"/>
              </w:rPr>
              <w:t>Paypal</w:t>
            </w:r>
            <w:proofErr w:type="spellEnd"/>
          </w:p>
        </w:tc>
        <w:tc>
          <w:tcPr>
            <w:tcW w:w="5556" w:type="dxa"/>
          </w:tcPr>
          <w:p w14:paraId="5B8F07B4"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$61,64 </w:t>
            </w:r>
          </w:p>
        </w:tc>
      </w:tr>
      <w:tr w:rsidR="000113F4" w:rsidRPr="000113F4" w14:paraId="095C47E1" w14:textId="77777777">
        <w:trPr>
          <w:trHeight w:val="116"/>
        </w:trPr>
        <w:tc>
          <w:tcPr>
            <w:tcW w:w="11113" w:type="dxa"/>
            <w:gridSpan w:val="2"/>
          </w:tcPr>
          <w:p w14:paraId="17CF5E2B" w14:textId="77777777" w:rsidR="00332FCB" w:rsidRPr="000113F4" w:rsidRDefault="00332FCB" w:rsidP="000113F4">
            <w:pPr>
              <w:pStyle w:val="Default"/>
              <w:rPr>
                <w:rFonts w:ascii="Arial" w:hAnsi="Arial"/>
                <w:color w:val="000000" w:themeColor="text1"/>
                <w:sz w:val="23"/>
                <w:szCs w:val="23"/>
                <w:lang w:val="fr-CA"/>
              </w:rPr>
            </w:pPr>
            <w:proofErr w:type="spellStart"/>
            <w:r w:rsidRPr="000113F4">
              <w:rPr>
                <w:rFonts w:ascii="Arial" w:hAnsi="Arial"/>
                <w:color w:val="000000" w:themeColor="text1"/>
                <w:sz w:val="23"/>
                <w:szCs w:val="23"/>
                <w:lang w:val="fr-CA"/>
              </w:rPr>
              <w:t>Education</w:t>
            </w:r>
            <w:proofErr w:type="spellEnd"/>
            <w:r w:rsidRPr="000113F4">
              <w:rPr>
                <w:rFonts w:ascii="Arial" w:hAnsi="Arial"/>
                <w:color w:val="000000" w:themeColor="text1"/>
                <w:sz w:val="23"/>
                <w:szCs w:val="23"/>
                <w:lang w:val="fr-CA"/>
              </w:rPr>
              <w:t xml:space="preserve">: </w:t>
            </w:r>
          </w:p>
        </w:tc>
      </w:tr>
      <w:tr w:rsidR="000113F4" w:rsidRPr="000113F4" w14:paraId="236FC25F" w14:textId="77777777">
        <w:trPr>
          <w:trHeight w:val="247"/>
        </w:trPr>
        <w:tc>
          <w:tcPr>
            <w:tcW w:w="5556" w:type="dxa"/>
          </w:tcPr>
          <w:p w14:paraId="343E3551"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s="Times New Roman"/>
                <w:color w:val="000000" w:themeColor="text1"/>
                <w:sz w:val="23"/>
                <w:szCs w:val="23"/>
                <w:lang w:val="fr-CA"/>
              </w:rPr>
              <w:t xml:space="preserve">Visual </w:t>
            </w:r>
            <w:proofErr w:type="spellStart"/>
            <w:r w:rsidRPr="000113F4">
              <w:rPr>
                <w:rFonts w:ascii="Arial" w:hAnsi="Arial" w:cs="Times New Roman"/>
                <w:color w:val="000000" w:themeColor="text1"/>
                <w:sz w:val="23"/>
                <w:szCs w:val="23"/>
                <w:lang w:val="fr-CA"/>
              </w:rPr>
              <w:t>Research</w:t>
            </w:r>
            <w:proofErr w:type="spellEnd"/>
            <w:r w:rsidRPr="000113F4">
              <w:rPr>
                <w:rFonts w:ascii="Arial" w:hAnsi="Arial" w:cs="Times New Roman"/>
                <w:color w:val="000000" w:themeColor="text1"/>
                <w:sz w:val="23"/>
                <w:szCs w:val="23"/>
                <w:lang w:val="fr-CA"/>
              </w:rPr>
              <w:t xml:space="preserve"> 101 - Session #4 </w:t>
            </w:r>
          </w:p>
        </w:tc>
        <w:tc>
          <w:tcPr>
            <w:tcW w:w="5556" w:type="dxa"/>
          </w:tcPr>
          <w:p w14:paraId="51902F34"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($233,05) </w:t>
            </w:r>
          </w:p>
        </w:tc>
      </w:tr>
      <w:tr w:rsidR="000113F4" w:rsidRPr="000113F4" w14:paraId="565B670B" w14:textId="77777777">
        <w:trPr>
          <w:trHeight w:val="116"/>
        </w:trPr>
        <w:tc>
          <w:tcPr>
            <w:tcW w:w="5556" w:type="dxa"/>
          </w:tcPr>
          <w:p w14:paraId="1180803F" w14:textId="2DE3EB87" w:rsidR="00332FCB" w:rsidRPr="000113F4" w:rsidRDefault="00332FCB" w:rsidP="000113F4">
            <w:pPr>
              <w:pStyle w:val="Default"/>
              <w:rPr>
                <w:rFonts w:ascii="Arial" w:hAnsi="Arial"/>
                <w:color w:val="000000" w:themeColor="text1"/>
                <w:sz w:val="23"/>
                <w:szCs w:val="23"/>
                <w:lang w:val="fr-CA"/>
              </w:rPr>
            </w:pPr>
            <w:proofErr w:type="spellStart"/>
            <w:r w:rsidRPr="000113F4">
              <w:rPr>
                <w:rFonts w:ascii="Arial" w:hAnsi="Arial" w:cs="Times New Roman"/>
                <w:color w:val="000000" w:themeColor="text1"/>
                <w:sz w:val="23"/>
                <w:szCs w:val="23"/>
                <w:lang w:val="fr-CA"/>
              </w:rPr>
              <w:t>Footage</w:t>
            </w:r>
            <w:proofErr w:type="spellEnd"/>
            <w:r w:rsidRPr="000113F4">
              <w:rPr>
                <w:rFonts w:ascii="Arial" w:hAnsi="Arial" w:cs="Times New Roman"/>
                <w:color w:val="000000" w:themeColor="text1"/>
                <w:sz w:val="23"/>
                <w:szCs w:val="23"/>
                <w:lang w:val="fr-CA"/>
              </w:rPr>
              <w:t xml:space="preserve"> </w:t>
            </w:r>
            <w:proofErr w:type="spellStart"/>
            <w:r w:rsidRPr="000113F4">
              <w:rPr>
                <w:rFonts w:ascii="Arial" w:hAnsi="Arial" w:cs="Times New Roman"/>
                <w:color w:val="000000" w:themeColor="text1"/>
                <w:sz w:val="23"/>
                <w:szCs w:val="23"/>
                <w:lang w:val="fr-CA"/>
              </w:rPr>
              <w:t>Fest</w:t>
            </w:r>
            <w:proofErr w:type="spellEnd"/>
            <w:r w:rsidRPr="000113F4">
              <w:rPr>
                <w:rFonts w:ascii="Arial" w:hAnsi="Arial" w:cs="Times New Roman"/>
                <w:color w:val="000000" w:themeColor="text1"/>
                <w:sz w:val="23"/>
                <w:szCs w:val="23"/>
                <w:lang w:val="fr-CA"/>
              </w:rPr>
              <w:t xml:space="preserve"> </w:t>
            </w:r>
            <w:r w:rsidR="00E2013B" w:rsidRPr="000113F4">
              <w:rPr>
                <w:rFonts w:ascii="Arial" w:hAnsi="Arial" w:cs="Times New Roman"/>
                <w:color w:val="000000" w:themeColor="text1"/>
                <w:sz w:val="23"/>
                <w:szCs w:val="23"/>
                <w:lang w:val="fr-CA"/>
              </w:rPr>
              <w:t>–</w:t>
            </w:r>
            <w:r w:rsidRPr="000113F4">
              <w:rPr>
                <w:rFonts w:ascii="Arial" w:hAnsi="Arial" w:cs="Times New Roman"/>
                <w:color w:val="000000" w:themeColor="text1"/>
                <w:sz w:val="23"/>
                <w:szCs w:val="23"/>
                <w:lang w:val="fr-CA"/>
              </w:rPr>
              <w:t xml:space="preserve"> Promo</w:t>
            </w:r>
            <w:r w:rsidR="00E2013B" w:rsidRPr="000113F4">
              <w:rPr>
                <w:rFonts w:ascii="Arial" w:hAnsi="Arial" w:cs="Times New Roman"/>
                <w:color w:val="000000" w:themeColor="text1"/>
                <w:sz w:val="23"/>
                <w:szCs w:val="23"/>
                <w:lang w:val="fr-CA"/>
              </w:rPr>
              <w:t xml:space="preserve"> kiosque</w:t>
            </w:r>
            <w:r w:rsidRPr="000113F4">
              <w:rPr>
                <w:rFonts w:ascii="Arial" w:hAnsi="Arial" w:cs="Times New Roman"/>
                <w:color w:val="000000" w:themeColor="text1"/>
                <w:sz w:val="23"/>
                <w:szCs w:val="23"/>
                <w:lang w:val="fr-CA"/>
              </w:rPr>
              <w:t xml:space="preserve"> </w:t>
            </w:r>
          </w:p>
        </w:tc>
        <w:tc>
          <w:tcPr>
            <w:tcW w:w="5556" w:type="dxa"/>
          </w:tcPr>
          <w:p w14:paraId="09C49A2D"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$409,41 </w:t>
            </w:r>
          </w:p>
        </w:tc>
      </w:tr>
      <w:tr w:rsidR="000113F4" w:rsidRPr="000113F4" w14:paraId="24AD7F71" w14:textId="77777777">
        <w:trPr>
          <w:trHeight w:val="116"/>
        </w:trPr>
        <w:tc>
          <w:tcPr>
            <w:tcW w:w="5556" w:type="dxa"/>
          </w:tcPr>
          <w:p w14:paraId="0B8D01C4" w14:textId="69EFDCCA" w:rsidR="00332FCB" w:rsidRPr="000113F4" w:rsidRDefault="00332FCB" w:rsidP="000113F4">
            <w:pPr>
              <w:pStyle w:val="Default"/>
              <w:rPr>
                <w:rFonts w:ascii="Arial" w:hAnsi="Arial"/>
                <w:color w:val="000000" w:themeColor="text1"/>
                <w:sz w:val="23"/>
                <w:szCs w:val="23"/>
                <w:lang w:val="fr-CA"/>
              </w:rPr>
            </w:pPr>
            <w:proofErr w:type="spellStart"/>
            <w:r w:rsidRPr="000113F4">
              <w:rPr>
                <w:rFonts w:ascii="Arial" w:hAnsi="Arial" w:cs="Times New Roman"/>
                <w:color w:val="000000" w:themeColor="text1"/>
                <w:sz w:val="23"/>
                <w:szCs w:val="23"/>
                <w:lang w:val="fr-CA"/>
              </w:rPr>
              <w:t>Footage</w:t>
            </w:r>
            <w:proofErr w:type="spellEnd"/>
            <w:r w:rsidRPr="000113F4">
              <w:rPr>
                <w:rFonts w:ascii="Arial" w:hAnsi="Arial" w:cs="Times New Roman"/>
                <w:color w:val="000000" w:themeColor="text1"/>
                <w:sz w:val="23"/>
                <w:szCs w:val="23"/>
                <w:lang w:val="fr-CA"/>
              </w:rPr>
              <w:t xml:space="preserve"> </w:t>
            </w:r>
            <w:proofErr w:type="spellStart"/>
            <w:r w:rsidRPr="000113F4">
              <w:rPr>
                <w:rFonts w:ascii="Arial" w:hAnsi="Arial" w:cs="Times New Roman"/>
                <w:color w:val="000000" w:themeColor="text1"/>
                <w:sz w:val="23"/>
                <w:szCs w:val="23"/>
                <w:lang w:val="fr-CA"/>
              </w:rPr>
              <w:t>Fest</w:t>
            </w:r>
            <w:proofErr w:type="spellEnd"/>
            <w:r w:rsidRPr="000113F4">
              <w:rPr>
                <w:rFonts w:ascii="Arial" w:hAnsi="Arial" w:cs="Times New Roman"/>
                <w:color w:val="000000" w:themeColor="text1"/>
                <w:sz w:val="23"/>
                <w:szCs w:val="23"/>
                <w:lang w:val="fr-CA"/>
              </w:rPr>
              <w:t xml:space="preserve"> - </w:t>
            </w:r>
            <w:r w:rsidR="00E2013B" w:rsidRPr="000113F4">
              <w:rPr>
                <w:rFonts w:ascii="Arial" w:hAnsi="Arial" w:cs="Times New Roman"/>
                <w:color w:val="000000" w:themeColor="text1"/>
                <w:sz w:val="23"/>
                <w:szCs w:val="23"/>
                <w:lang w:val="fr-CA"/>
              </w:rPr>
              <w:t>Voyagement</w:t>
            </w:r>
          </w:p>
        </w:tc>
        <w:tc>
          <w:tcPr>
            <w:tcW w:w="5556" w:type="dxa"/>
          </w:tcPr>
          <w:p w14:paraId="3B897DD7"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$2 786,91 </w:t>
            </w:r>
          </w:p>
        </w:tc>
      </w:tr>
      <w:tr w:rsidR="000113F4" w:rsidRPr="000113F4" w14:paraId="08F67E7F" w14:textId="77777777">
        <w:trPr>
          <w:trHeight w:val="116"/>
        </w:trPr>
        <w:tc>
          <w:tcPr>
            <w:tcW w:w="5556" w:type="dxa"/>
          </w:tcPr>
          <w:p w14:paraId="2EFEDFD4" w14:textId="1E39D5C2" w:rsidR="00332FCB" w:rsidRPr="000113F4" w:rsidRDefault="00E2013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Honoraires professionnels</w:t>
            </w:r>
          </w:p>
        </w:tc>
        <w:tc>
          <w:tcPr>
            <w:tcW w:w="5556" w:type="dxa"/>
          </w:tcPr>
          <w:p w14:paraId="02DD9053"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$0,00 </w:t>
            </w:r>
          </w:p>
        </w:tc>
      </w:tr>
      <w:tr w:rsidR="000113F4" w:rsidRPr="000113F4" w14:paraId="32B4446D" w14:textId="77777777">
        <w:trPr>
          <w:trHeight w:val="116"/>
        </w:trPr>
        <w:tc>
          <w:tcPr>
            <w:tcW w:w="11113" w:type="dxa"/>
            <w:gridSpan w:val="2"/>
          </w:tcPr>
          <w:p w14:paraId="735F8668"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Promotion </w:t>
            </w:r>
          </w:p>
        </w:tc>
      </w:tr>
      <w:tr w:rsidR="000113F4" w:rsidRPr="000113F4" w14:paraId="09CFC8E6" w14:textId="77777777">
        <w:trPr>
          <w:trHeight w:val="116"/>
        </w:trPr>
        <w:tc>
          <w:tcPr>
            <w:tcW w:w="5556" w:type="dxa"/>
          </w:tcPr>
          <w:p w14:paraId="48B1CF81" w14:textId="7C9CF91B" w:rsidR="00332FCB" w:rsidRPr="000113F4" w:rsidRDefault="00332FCB" w:rsidP="000113F4">
            <w:pPr>
              <w:pStyle w:val="Default"/>
              <w:rPr>
                <w:rFonts w:ascii="Arial" w:hAnsi="Arial"/>
                <w:color w:val="000000" w:themeColor="text1"/>
                <w:sz w:val="23"/>
                <w:szCs w:val="23"/>
                <w:lang w:val="fr-CA"/>
              </w:rPr>
            </w:pPr>
            <w:r w:rsidRPr="000113F4">
              <w:rPr>
                <w:rFonts w:ascii="Arial" w:hAnsi="Arial" w:cs="Times New Roman"/>
                <w:color w:val="000000" w:themeColor="text1"/>
                <w:sz w:val="23"/>
                <w:szCs w:val="23"/>
                <w:lang w:val="fr-CA"/>
              </w:rPr>
              <w:t xml:space="preserve">Promotion - ON  </w:t>
            </w:r>
          </w:p>
        </w:tc>
        <w:tc>
          <w:tcPr>
            <w:tcW w:w="5556" w:type="dxa"/>
          </w:tcPr>
          <w:p w14:paraId="687273C2"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$536,98 </w:t>
            </w:r>
          </w:p>
        </w:tc>
      </w:tr>
      <w:tr w:rsidR="000113F4" w:rsidRPr="000113F4" w14:paraId="18F03E95" w14:textId="77777777">
        <w:trPr>
          <w:trHeight w:val="116"/>
        </w:trPr>
        <w:tc>
          <w:tcPr>
            <w:tcW w:w="5556" w:type="dxa"/>
          </w:tcPr>
          <w:p w14:paraId="035AD6DB" w14:textId="601A5C14" w:rsidR="00332FCB" w:rsidRPr="000113F4" w:rsidRDefault="00332FCB" w:rsidP="000113F4">
            <w:pPr>
              <w:pStyle w:val="Default"/>
              <w:rPr>
                <w:rFonts w:ascii="Arial" w:hAnsi="Arial"/>
                <w:color w:val="000000" w:themeColor="text1"/>
                <w:sz w:val="23"/>
                <w:szCs w:val="23"/>
                <w:lang w:val="fr-CA"/>
              </w:rPr>
            </w:pPr>
            <w:r w:rsidRPr="000113F4">
              <w:rPr>
                <w:rFonts w:ascii="Arial" w:hAnsi="Arial" w:cs="Times New Roman"/>
                <w:color w:val="000000" w:themeColor="text1"/>
                <w:sz w:val="23"/>
                <w:szCs w:val="23"/>
                <w:lang w:val="fr-CA"/>
              </w:rPr>
              <w:t xml:space="preserve">Promotion - QC </w:t>
            </w:r>
          </w:p>
        </w:tc>
        <w:tc>
          <w:tcPr>
            <w:tcW w:w="5556" w:type="dxa"/>
          </w:tcPr>
          <w:p w14:paraId="4EF144FB"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$426,24 </w:t>
            </w:r>
          </w:p>
        </w:tc>
      </w:tr>
      <w:tr w:rsidR="000113F4" w:rsidRPr="000113F4" w14:paraId="0F3A87A5" w14:textId="77777777">
        <w:trPr>
          <w:trHeight w:val="116"/>
        </w:trPr>
        <w:tc>
          <w:tcPr>
            <w:tcW w:w="5556" w:type="dxa"/>
          </w:tcPr>
          <w:p w14:paraId="539D9519" w14:textId="7FDB52B5" w:rsidR="00332FCB" w:rsidRPr="000113F4" w:rsidRDefault="00E2013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Site web</w:t>
            </w:r>
          </w:p>
        </w:tc>
        <w:tc>
          <w:tcPr>
            <w:tcW w:w="5556" w:type="dxa"/>
          </w:tcPr>
          <w:p w14:paraId="5F6DB80C" w14:textId="77777777" w:rsidR="00332FCB" w:rsidRPr="000113F4" w:rsidRDefault="00332FCB" w:rsidP="000113F4">
            <w:pPr>
              <w:pStyle w:val="Default"/>
              <w:rPr>
                <w:rFonts w:ascii="Arial" w:hAnsi="Arial"/>
                <w:color w:val="000000" w:themeColor="text1"/>
                <w:sz w:val="23"/>
                <w:szCs w:val="23"/>
                <w:lang w:val="fr-CA"/>
              </w:rPr>
            </w:pPr>
            <w:r w:rsidRPr="000113F4">
              <w:rPr>
                <w:rFonts w:ascii="Arial" w:hAnsi="Arial"/>
                <w:color w:val="000000" w:themeColor="text1"/>
                <w:sz w:val="23"/>
                <w:szCs w:val="23"/>
                <w:lang w:val="fr-CA"/>
              </w:rPr>
              <w:t xml:space="preserve">$850,62 </w:t>
            </w:r>
          </w:p>
        </w:tc>
      </w:tr>
      <w:tr w:rsidR="000113F4" w:rsidRPr="000113F4" w14:paraId="5C820425" w14:textId="77777777">
        <w:trPr>
          <w:trHeight w:val="116"/>
        </w:trPr>
        <w:tc>
          <w:tcPr>
            <w:tcW w:w="5556" w:type="dxa"/>
          </w:tcPr>
          <w:p w14:paraId="53726BE7" w14:textId="39C750DA" w:rsidR="00332FCB" w:rsidRPr="000113F4" w:rsidRDefault="00332FCB" w:rsidP="000113F4">
            <w:pPr>
              <w:pStyle w:val="Default"/>
              <w:rPr>
                <w:rFonts w:ascii="Arial" w:hAnsi="Arial"/>
                <w:color w:val="000000" w:themeColor="text1"/>
                <w:sz w:val="23"/>
                <w:szCs w:val="23"/>
                <w:lang w:val="fr-CA"/>
              </w:rPr>
            </w:pPr>
            <w:r w:rsidRPr="000113F4">
              <w:rPr>
                <w:rFonts w:ascii="Arial" w:hAnsi="Arial"/>
                <w:b/>
                <w:bCs/>
                <w:color w:val="000000" w:themeColor="text1"/>
                <w:sz w:val="23"/>
                <w:szCs w:val="23"/>
                <w:lang w:val="fr-CA"/>
              </w:rPr>
              <w:t xml:space="preserve">Total </w:t>
            </w:r>
            <w:r w:rsidR="00165E33" w:rsidRPr="000113F4">
              <w:rPr>
                <w:rFonts w:ascii="Arial" w:hAnsi="Arial"/>
                <w:b/>
                <w:bCs/>
                <w:color w:val="000000" w:themeColor="text1"/>
                <w:sz w:val="23"/>
                <w:szCs w:val="23"/>
                <w:lang w:val="fr-CA"/>
              </w:rPr>
              <w:t>Dépenses</w:t>
            </w:r>
            <w:r w:rsidRPr="000113F4">
              <w:rPr>
                <w:rFonts w:ascii="Arial" w:hAnsi="Arial"/>
                <w:b/>
                <w:bCs/>
                <w:color w:val="000000" w:themeColor="text1"/>
                <w:sz w:val="23"/>
                <w:szCs w:val="23"/>
                <w:lang w:val="fr-CA"/>
              </w:rPr>
              <w:t xml:space="preserve"> 2019 </w:t>
            </w:r>
          </w:p>
        </w:tc>
        <w:tc>
          <w:tcPr>
            <w:tcW w:w="5556" w:type="dxa"/>
          </w:tcPr>
          <w:p w14:paraId="67A26823" w14:textId="77777777" w:rsidR="00332FCB" w:rsidRPr="000113F4" w:rsidRDefault="00332FCB" w:rsidP="000113F4">
            <w:pPr>
              <w:pStyle w:val="Default"/>
              <w:rPr>
                <w:rFonts w:ascii="Arial" w:hAnsi="Arial"/>
                <w:color w:val="000000" w:themeColor="text1"/>
                <w:lang w:val="fr-CA"/>
              </w:rPr>
            </w:pPr>
            <w:r w:rsidRPr="000113F4">
              <w:rPr>
                <w:rFonts w:ascii="Arial" w:hAnsi="Arial"/>
                <w:color w:val="000000" w:themeColor="text1"/>
                <w:lang w:val="fr-CA"/>
              </w:rPr>
              <w:t xml:space="preserve">$10 347,46 </w:t>
            </w:r>
          </w:p>
        </w:tc>
      </w:tr>
      <w:tr w:rsidR="000113F4" w:rsidRPr="000113F4" w14:paraId="77C85EB0" w14:textId="77777777">
        <w:trPr>
          <w:trHeight w:val="116"/>
        </w:trPr>
        <w:tc>
          <w:tcPr>
            <w:tcW w:w="5556" w:type="dxa"/>
          </w:tcPr>
          <w:p w14:paraId="02E5DBD5" w14:textId="4789011D" w:rsidR="00332FCB" w:rsidRPr="000113F4" w:rsidRDefault="00165E33" w:rsidP="000113F4">
            <w:pPr>
              <w:pStyle w:val="Default"/>
              <w:rPr>
                <w:rFonts w:ascii="Arial" w:hAnsi="Arial"/>
                <w:color w:val="000000" w:themeColor="text1"/>
                <w:sz w:val="23"/>
                <w:szCs w:val="23"/>
                <w:lang w:val="fr-CA"/>
              </w:rPr>
            </w:pPr>
            <w:r w:rsidRPr="000113F4">
              <w:rPr>
                <w:rFonts w:ascii="Arial" w:hAnsi="Arial"/>
                <w:b/>
                <w:bCs/>
                <w:color w:val="000000" w:themeColor="text1"/>
                <w:sz w:val="23"/>
                <w:szCs w:val="23"/>
                <w:lang w:val="fr-CA"/>
              </w:rPr>
              <w:t>Revenu net (perte):</w:t>
            </w:r>
          </w:p>
        </w:tc>
        <w:tc>
          <w:tcPr>
            <w:tcW w:w="5556" w:type="dxa"/>
          </w:tcPr>
          <w:p w14:paraId="472F2C6E" w14:textId="77777777" w:rsidR="00332FCB" w:rsidRPr="000113F4" w:rsidRDefault="00332FCB" w:rsidP="000113F4">
            <w:pPr>
              <w:pStyle w:val="Default"/>
              <w:rPr>
                <w:rFonts w:ascii="Arial" w:hAnsi="Arial"/>
                <w:color w:val="000000" w:themeColor="text1"/>
                <w:lang w:val="fr-CA"/>
              </w:rPr>
            </w:pPr>
            <w:r w:rsidRPr="000113F4">
              <w:rPr>
                <w:rFonts w:ascii="Arial" w:hAnsi="Arial"/>
                <w:color w:val="000000" w:themeColor="text1"/>
                <w:lang w:val="fr-CA"/>
              </w:rPr>
              <w:t xml:space="preserve">$ (326,39) </w:t>
            </w:r>
          </w:p>
        </w:tc>
      </w:tr>
    </w:tbl>
    <w:p w14:paraId="12014377" w14:textId="77777777" w:rsidR="00332FCB" w:rsidRPr="000113F4" w:rsidRDefault="00332FCB" w:rsidP="000113F4">
      <w:pPr>
        <w:rPr>
          <w:rFonts w:ascii="Arial" w:eastAsia="Garamond" w:hAnsi="Arial" w:cs="Garamond"/>
          <w:color w:val="000000" w:themeColor="text1"/>
          <w:sz w:val="24"/>
          <w:szCs w:val="24"/>
          <w:lang w:val="fr-CA"/>
        </w:rPr>
      </w:pPr>
    </w:p>
    <w:sectPr w:rsidR="00332FCB" w:rsidRPr="000113F4">
      <w:headerReference w:type="even" r:id="rId9"/>
      <w:headerReference w:type="default" r:id="rId10"/>
      <w:head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0E62" w14:textId="77777777" w:rsidR="00B1116C" w:rsidRDefault="00B1116C" w:rsidP="00993BDA">
      <w:r>
        <w:separator/>
      </w:r>
    </w:p>
  </w:endnote>
  <w:endnote w:type="continuationSeparator" w:id="0">
    <w:p w14:paraId="43B9BECF" w14:textId="77777777" w:rsidR="00B1116C" w:rsidRDefault="00B1116C" w:rsidP="0099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9207" w14:textId="77777777" w:rsidR="00B1116C" w:rsidRDefault="00B1116C" w:rsidP="00993BDA">
      <w:r>
        <w:separator/>
      </w:r>
    </w:p>
  </w:footnote>
  <w:footnote w:type="continuationSeparator" w:id="0">
    <w:p w14:paraId="5BFCB495" w14:textId="77777777" w:rsidR="00B1116C" w:rsidRDefault="00B1116C" w:rsidP="0099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2093" w14:textId="77777777" w:rsidR="00993BDA" w:rsidRDefault="0099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6A32" w14:textId="77777777" w:rsidR="00993BDA" w:rsidRDefault="00993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3447" w14:textId="77777777" w:rsidR="00993BDA" w:rsidRDefault="0099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5050"/>
    <w:multiLevelType w:val="multilevel"/>
    <w:tmpl w:val="B8A085F0"/>
    <w:lvl w:ilvl="0">
      <w:start w:val="1"/>
      <w:numFmt w:val="decimal"/>
      <w:lvlText w:val="%1."/>
      <w:lvlJc w:val="left"/>
      <w:pPr>
        <w:ind w:left="810" w:firstLine="45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39BB0CB4"/>
    <w:multiLevelType w:val="hybridMultilevel"/>
    <w:tmpl w:val="E7368788"/>
    <w:lvl w:ilvl="0" w:tplc="4622D94C">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B"/>
    <w:rsid w:val="000113F4"/>
    <w:rsid w:val="00045663"/>
    <w:rsid w:val="00071C8B"/>
    <w:rsid w:val="000735EC"/>
    <w:rsid w:val="000D2062"/>
    <w:rsid w:val="000D2400"/>
    <w:rsid w:val="00127FEB"/>
    <w:rsid w:val="00165E33"/>
    <w:rsid w:val="00176184"/>
    <w:rsid w:val="00180086"/>
    <w:rsid w:val="00183073"/>
    <w:rsid w:val="0018513C"/>
    <w:rsid w:val="00192FD8"/>
    <w:rsid w:val="001A2B1B"/>
    <w:rsid w:val="001A4F58"/>
    <w:rsid w:val="001D681A"/>
    <w:rsid w:val="001D72D1"/>
    <w:rsid w:val="001D7E26"/>
    <w:rsid w:val="001F3669"/>
    <w:rsid w:val="00233CE2"/>
    <w:rsid w:val="00253BF7"/>
    <w:rsid w:val="002649E6"/>
    <w:rsid w:val="002E2BA6"/>
    <w:rsid w:val="00332FCB"/>
    <w:rsid w:val="00380E3B"/>
    <w:rsid w:val="004218FC"/>
    <w:rsid w:val="00452446"/>
    <w:rsid w:val="0048509A"/>
    <w:rsid w:val="004A3D83"/>
    <w:rsid w:val="00533DAA"/>
    <w:rsid w:val="00583593"/>
    <w:rsid w:val="005F1FE4"/>
    <w:rsid w:val="0062720D"/>
    <w:rsid w:val="00672551"/>
    <w:rsid w:val="006C521A"/>
    <w:rsid w:val="006D5361"/>
    <w:rsid w:val="006E0D09"/>
    <w:rsid w:val="00717B21"/>
    <w:rsid w:val="007B4C3A"/>
    <w:rsid w:val="007C0209"/>
    <w:rsid w:val="008053C1"/>
    <w:rsid w:val="0080605E"/>
    <w:rsid w:val="00850CA0"/>
    <w:rsid w:val="00867E0B"/>
    <w:rsid w:val="0087271A"/>
    <w:rsid w:val="00884D0A"/>
    <w:rsid w:val="008C5164"/>
    <w:rsid w:val="008D1301"/>
    <w:rsid w:val="009064C9"/>
    <w:rsid w:val="009370C8"/>
    <w:rsid w:val="009712E1"/>
    <w:rsid w:val="00990C73"/>
    <w:rsid w:val="00993BDA"/>
    <w:rsid w:val="009D5BC0"/>
    <w:rsid w:val="00A263D8"/>
    <w:rsid w:val="00A562B7"/>
    <w:rsid w:val="00B1116C"/>
    <w:rsid w:val="00B7415C"/>
    <w:rsid w:val="00C40E85"/>
    <w:rsid w:val="00C6697B"/>
    <w:rsid w:val="00C82B8B"/>
    <w:rsid w:val="00CD5BF7"/>
    <w:rsid w:val="00D17731"/>
    <w:rsid w:val="00D51C26"/>
    <w:rsid w:val="00D65F21"/>
    <w:rsid w:val="00DC399B"/>
    <w:rsid w:val="00DD2FA4"/>
    <w:rsid w:val="00DE3FE4"/>
    <w:rsid w:val="00E04715"/>
    <w:rsid w:val="00E2013B"/>
    <w:rsid w:val="00E362B6"/>
    <w:rsid w:val="00E43464"/>
    <w:rsid w:val="00EB27FA"/>
    <w:rsid w:val="00ED5FC0"/>
    <w:rsid w:val="00EE185F"/>
    <w:rsid w:val="00F0699D"/>
    <w:rsid w:val="00F14580"/>
    <w:rsid w:val="00F361FD"/>
    <w:rsid w:val="00F4486F"/>
    <w:rsid w:val="00F44DC8"/>
    <w:rsid w:val="00F5024B"/>
    <w:rsid w:val="00F666E2"/>
    <w:rsid w:val="00FC460F"/>
    <w:rsid w:val="00FD3C35"/>
    <w:rsid w:val="00FD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15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0699D"/>
    <w:pPr>
      <w:ind w:left="720"/>
      <w:contextualSpacing/>
    </w:pPr>
  </w:style>
  <w:style w:type="paragraph" w:styleId="BalloonText">
    <w:name w:val="Balloon Text"/>
    <w:basedOn w:val="Normal"/>
    <w:link w:val="BalloonTextChar"/>
    <w:uiPriority w:val="99"/>
    <w:semiHidden/>
    <w:unhideWhenUsed/>
    <w:rsid w:val="001D7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2D1"/>
    <w:rPr>
      <w:rFonts w:ascii="Lucida Grande" w:hAnsi="Lucida Grande" w:cs="Lucida Grande"/>
      <w:sz w:val="18"/>
      <w:szCs w:val="18"/>
    </w:rPr>
  </w:style>
  <w:style w:type="paragraph" w:styleId="NormalWeb">
    <w:name w:val="Normal (Web)"/>
    <w:basedOn w:val="Normal"/>
    <w:uiPriority w:val="99"/>
    <w:semiHidden/>
    <w:unhideWhenUsed/>
    <w:rsid w:val="001D7E26"/>
    <w:pPr>
      <w:widowControl/>
      <w:spacing w:before="100" w:beforeAutospacing="1" w:after="100" w:afterAutospacing="1"/>
    </w:pPr>
    <w:rPr>
      <w:rFonts w:ascii="Times New Roman" w:eastAsia="Times New Roman" w:hAnsi="Times New Roman" w:cs="Times New Roman"/>
      <w:color w:val="auto"/>
      <w:sz w:val="24"/>
      <w:szCs w:val="24"/>
      <w:lang w:val="en-CA" w:eastAsia="en-CA"/>
    </w:rPr>
  </w:style>
  <w:style w:type="paragraph" w:customStyle="1" w:styleId="Default">
    <w:name w:val="Default"/>
    <w:rsid w:val="00332FCB"/>
    <w:pPr>
      <w:widowControl/>
      <w:autoSpaceDE w:val="0"/>
      <w:autoSpaceDN w:val="0"/>
      <w:adjustRightInd w:val="0"/>
    </w:pPr>
    <w:rPr>
      <w:rFonts w:ascii="Verdana" w:hAnsi="Verdana" w:cs="Verdana"/>
      <w:sz w:val="24"/>
      <w:szCs w:val="24"/>
      <w:lang w:val="en-CA"/>
    </w:rPr>
  </w:style>
  <w:style w:type="paragraph" w:styleId="Header">
    <w:name w:val="header"/>
    <w:basedOn w:val="Normal"/>
    <w:link w:val="HeaderChar"/>
    <w:uiPriority w:val="99"/>
    <w:unhideWhenUsed/>
    <w:rsid w:val="00993BDA"/>
    <w:pPr>
      <w:tabs>
        <w:tab w:val="center" w:pos="4680"/>
        <w:tab w:val="right" w:pos="9360"/>
      </w:tabs>
    </w:pPr>
  </w:style>
  <w:style w:type="character" w:customStyle="1" w:styleId="HeaderChar">
    <w:name w:val="Header Char"/>
    <w:basedOn w:val="DefaultParagraphFont"/>
    <w:link w:val="Header"/>
    <w:uiPriority w:val="99"/>
    <w:rsid w:val="00993BDA"/>
  </w:style>
  <w:style w:type="paragraph" w:styleId="Footer">
    <w:name w:val="footer"/>
    <w:basedOn w:val="Normal"/>
    <w:link w:val="FooterChar"/>
    <w:uiPriority w:val="99"/>
    <w:unhideWhenUsed/>
    <w:rsid w:val="00993BDA"/>
    <w:pPr>
      <w:tabs>
        <w:tab w:val="center" w:pos="4680"/>
        <w:tab w:val="right" w:pos="9360"/>
      </w:tabs>
    </w:pPr>
  </w:style>
  <w:style w:type="character" w:customStyle="1" w:styleId="FooterChar">
    <w:name w:val="Footer Char"/>
    <w:basedOn w:val="DefaultParagraphFont"/>
    <w:link w:val="Footer"/>
    <w:uiPriority w:val="99"/>
    <w:rsid w:val="0099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Twilight</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Lucas</dc:creator>
  <cp:lastModifiedBy>Catherine Brunet</cp:lastModifiedBy>
  <cp:revision>11</cp:revision>
  <cp:lastPrinted>2019-05-29T17:20:00Z</cp:lastPrinted>
  <dcterms:created xsi:type="dcterms:W3CDTF">2021-05-12T02:04:00Z</dcterms:created>
  <dcterms:modified xsi:type="dcterms:W3CDTF">2021-05-12T03:01:00Z</dcterms:modified>
</cp:coreProperties>
</file>